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085" w:rsidRPr="00156E42" w:rsidRDefault="0012250F" w:rsidP="00156E42">
      <w:pPr>
        <w:pStyle w:val="Corpodetexto"/>
        <w:ind w:left="5362"/>
        <w:rPr>
          <w:rFonts w:ascii="Arial" w:hAnsi="Arial" w:cs="Arial"/>
          <w:sz w:val="20"/>
        </w:rPr>
      </w:pPr>
      <w:r w:rsidRPr="00156E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9633585</wp:posOffset>
                </wp:positionV>
                <wp:extent cx="6712585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2585" cy="0"/>
                        </a:xfrm>
                        <a:prstGeom prst="line">
                          <a:avLst/>
                        </a:prstGeom>
                        <a:noFill/>
                        <a:ln w="2132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53A1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pt,758.55pt" to="575.55pt,7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" strokecolor="#181818" strokeweight=".59233mm">
                <w10:wrap anchorx="page" anchory="page"/>
              </v:line>
            </w:pict>
          </mc:Fallback>
        </mc:AlternateContent>
      </w:r>
      <w:r w:rsidRPr="00156E42">
        <w:rPr>
          <w:rFonts w:ascii="Arial" w:hAnsi="Arial" w:cs="Arial"/>
          <w:noProof/>
          <w:sz w:val="20"/>
        </w:rPr>
        <w:drawing>
          <wp:inline distT="0" distB="0" distL="0" distR="0">
            <wp:extent cx="716401" cy="7711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401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E42" w:rsidRPr="00863D37" w:rsidRDefault="0012250F" w:rsidP="00156E42">
      <w:pPr>
        <w:tabs>
          <w:tab w:val="left" w:pos="7214"/>
          <w:tab w:val="left" w:pos="8452"/>
        </w:tabs>
        <w:spacing w:line="235" w:lineRule="exact"/>
        <w:ind w:left="3284"/>
        <w:rPr>
          <w:rFonts w:ascii="Arial" w:hAnsi="Arial" w:cs="Arial"/>
          <w:position w:val="6"/>
          <w:sz w:val="12"/>
        </w:rPr>
      </w:pPr>
      <w:r w:rsidRPr="00863D37">
        <w:rPr>
          <w:rFonts w:ascii="Arial" w:hAnsi="Arial" w:cs="Arial"/>
          <w:position w:val="6"/>
          <w:sz w:val="12"/>
        </w:rPr>
        <w:tab/>
      </w:r>
    </w:p>
    <w:p w:rsidR="00156E42" w:rsidRPr="00863D37" w:rsidRDefault="00156E42" w:rsidP="00156E42">
      <w:pPr>
        <w:tabs>
          <w:tab w:val="left" w:pos="7214"/>
          <w:tab w:val="left" w:pos="8452"/>
        </w:tabs>
        <w:spacing w:line="235" w:lineRule="exact"/>
        <w:ind w:left="3284"/>
        <w:rPr>
          <w:rFonts w:ascii="Arial" w:hAnsi="Arial" w:cs="Arial"/>
        </w:rPr>
      </w:pPr>
      <w:r w:rsidRPr="00863D37">
        <w:rPr>
          <w:rFonts w:ascii="Arial" w:hAnsi="Arial" w:cs="Arial"/>
        </w:rPr>
        <w:t>CONSELHO FEDERAL DE NUTICIONISTAS</w:t>
      </w:r>
    </w:p>
    <w:p w:rsidR="00156E42" w:rsidRPr="00863D37" w:rsidRDefault="00156E42" w:rsidP="00156E42">
      <w:pPr>
        <w:tabs>
          <w:tab w:val="left" w:pos="7214"/>
          <w:tab w:val="left" w:pos="8452"/>
        </w:tabs>
        <w:spacing w:line="235" w:lineRule="exact"/>
        <w:ind w:left="3284"/>
        <w:rPr>
          <w:rFonts w:ascii="Arial" w:hAnsi="Arial" w:cs="Arial"/>
        </w:rPr>
      </w:pPr>
    </w:p>
    <w:p w:rsidR="00026085" w:rsidRPr="00863D37" w:rsidRDefault="0012250F" w:rsidP="00863D37">
      <w:pPr>
        <w:pStyle w:val="Ttulo1"/>
        <w:ind w:hanging="1376"/>
        <w:jc w:val="center"/>
      </w:pPr>
      <w:r w:rsidRPr="00863D37">
        <w:t>PORTARIA</w:t>
      </w:r>
      <w:r w:rsidR="00156E42" w:rsidRPr="00863D37">
        <w:t xml:space="preserve"> C</w:t>
      </w:r>
      <w:r w:rsidRPr="00863D37">
        <w:t>FN,</w:t>
      </w:r>
      <w:r w:rsidRPr="00863D37">
        <w:rPr>
          <w:spacing w:val="-129"/>
        </w:rPr>
        <w:t xml:space="preserve"> </w:t>
      </w:r>
      <w:r w:rsidRPr="00863D37">
        <w:t>DE</w:t>
      </w:r>
      <w:r w:rsidR="00156E42" w:rsidRPr="00863D37">
        <w:t xml:space="preserve"> </w:t>
      </w:r>
      <w:r w:rsidRPr="00863D37">
        <w:t>2</w:t>
      </w:r>
      <w:r w:rsidR="00156E42" w:rsidRPr="00863D37">
        <w:t xml:space="preserve"> </w:t>
      </w:r>
      <w:r w:rsidRPr="00863D37">
        <w:t>DE</w:t>
      </w:r>
      <w:r w:rsidR="00156E42" w:rsidRPr="00863D37">
        <w:t xml:space="preserve"> </w:t>
      </w:r>
      <w:r w:rsidRPr="00863D37">
        <w:t>JANEIRO</w:t>
      </w:r>
      <w:r w:rsidRPr="00863D37">
        <w:rPr>
          <w:spacing w:val="-53"/>
        </w:rPr>
        <w:t xml:space="preserve"> </w:t>
      </w:r>
      <w:r w:rsidRPr="00863D37">
        <w:t>DE</w:t>
      </w:r>
      <w:r w:rsidR="00863D37">
        <w:t xml:space="preserve"> </w:t>
      </w:r>
      <w:bookmarkStart w:id="0" w:name="_GoBack"/>
      <w:bookmarkEnd w:id="0"/>
      <w:r w:rsidRPr="00863D37">
        <w:t>2018</w:t>
      </w:r>
    </w:p>
    <w:p w:rsidR="00156E42" w:rsidRPr="00156E42" w:rsidRDefault="00156E42" w:rsidP="00156E42">
      <w:pPr>
        <w:pStyle w:val="Ttulo1"/>
        <w:ind w:firstLine="0"/>
        <w:jc w:val="center"/>
      </w:pPr>
    </w:p>
    <w:p w:rsidR="00026085" w:rsidRPr="00156E42" w:rsidRDefault="0012250F">
      <w:pPr>
        <w:spacing w:before="236" w:line="225" w:lineRule="auto"/>
        <w:ind w:left="5640" w:right="201" w:hanging="5"/>
        <w:jc w:val="both"/>
        <w:rPr>
          <w:rFonts w:ascii="Arial" w:hAnsi="Arial" w:cs="Arial"/>
          <w:sz w:val="30"/>
        </w:rPr>
      </w:pPr>
      <w:r w:rsidRPr="00156E42">
        <w:rPr>
          <w:rFonts w:ascii="Arial" w:hAnsi="Arial" w:cs="Arial"/>
          <w:w w:val="85"/>
          <w:sz w:val="30"/>
        </w:rPr>
        <w:t>lnstaura Comissão Especial para</w:t>
      </w:r>
      <w:r w:rsidRPr="00156E42">
        <w:rPr>
          <w:rFonts w:ascii="Arial" w:hAnsi="Arial" w:cs="Arial"/>
          <w:spacing w:val="-54"/>
          <w:w w:val="85"/>
          <w:sz w:val="30"/>
        </w:rPr>
        <w:t xml:space="preserve"> </w:t>
      </w:r>
      <w:r w:rsidRPr="00156E42">
        <w:rPr>
          <w:rFonts w:ascii="Arial" w:hAnsi="Arial" w:cs="Arial"/>
          <w:w w:val="85"/>
          <w:sz w:val="30"/>
        </w:rPr>
        <w:t xml:space="preserve">apuração </w:t>
      </w:r>
      <w:r w:rsidRPr="00156E42">
        <w:rPr>
          <w:rFonts w:ascii="Arial" w:hAnsi="Arial" w:cs="Arial"/>
          <w:w w:val="90"/>
          <w:sz w:val="30"/>
        </w:rPr>
        <w:t>de faltas praticadas por funcionário no desempenho de função</w:t>
      </w:r>
      <w:r w:rsidRPr="00156E42">
        <w:rPr>
          <w:rFonts w:ascii="Arial" w:hAnsi="Arial" w:cs="Arial"/>
          <w:spacing w:val="-52"/>
          <w:w w:val="90"/>
          <w:sz w:val="30"/>
        </w:rPr>
        <w:t xml:space="preserve"> </w:t>
      </w:r>
      <w:r w:rsidRPr="00156E42">
        <w:rPr>
          <w:rFonts w:ascii="Arial" w:hAnsi="Arial" w:cs="Arial"/>
          <w:w w:val="90"/>
          <w:sz w:val="30"/>
        </w:rPr>
        <w:t>específica.</w:t>
      </w:r>
    </w:p>
    <w:p w:rsidR="00026085" w:rsidRPr="00156E42" w:rsidRDefault="0012250F">
      <w:pPr>
        <w:spacing w:before="257" w:line="232" w:lineRule="auto"/>
        <w:ind w:left="1374" w:right="200" w:firstLine="1418"/>
        <w:jc w:val="both"/>
        <w:rPr>
          <w:rFonts w:ascii="Arial" w:hAnsi="Arial" w:cs="Arial"/>
        </w:rPr>
      </w:pPr>
      <w:r w:rsidRPr="00156E42">
        <w:rPr>
          <w:rFonts w:ascii="Arial" w:hAnsi="Arial" w:cs="Arial"/>
          <w:color w:val="131313"/>
          <w:w w:val="80"/>
        </w:rPr>
        <w:t>O</w:t>
      </w:r>
      <w:r w:rsidRPr="00156E42">
        <w:rPr>
          <w:rFonts w:ascii="Arial" w:hAnsi="Arial" w:cs="Arial"/>
          <w:color w:val="131313"/>
          <w:spacing w:val="-27"/>
          <w:w w:val="80"/>
        </w:rPr>
        <w:t xml:space="preserve"> </w:t>
      </w:r>
      <w:r w:rsidRPr="00156E42">
        <w:rPr>
          <w:rFonts w:ascii="Arial" w:hAnsi="Arial" w:cs="Arial"/>
          <w:w w:val="80"/>
        </w:rPr>
        <w:t>Presidente</w:t>
      </w:r>
      <w:r w:rsidRPr="00156E42">
        <w:rPr>
          <w:rFonts w:ascii="Arial" w:hAnsi="Arial" w:cs="Arial"/>
          <w:spacing w:val="-14"/>
          <w:w w:val="80"/>
        </w:rPr>
        <w:t xml:space="preserve"> </w:t>
      </w:r>
      <w:r w:rsidRPr="00156E42">
        <w:rPr>
          <w:rFonts w:ascii="Arial" w:hAnsi="Arial" w:cs="Arial"/>
          <w:color w:val="0C0C0C"/>
          <w:w w:val="80"/>
        </w:rPr>
        <w:t>do</w:t>
      </w:r>
      <w:r w:rsidRPr="00156E42">
        <w:rPr>
          <w:rFonts w:ascii="Arial" w:hAnsi="Arial" w:cs="Arial"/>
          <w:color w:val="0C0C0C"/>
          <w:spacing w:val="-23"/>
          <w:w w:val="80"/>
        </w:rPr>
        <w:t xml:space="preserve"> </w:t>
      </w:r>
      <w:r w:rsidRPr="00156E42">
        <w:rPr>
          <w:rFonts w:ascii="Arial" w:hAnsi="Arial" w:cs="Arial"/>
          <w:w w:val="80"/>
        </w:rPr>
        <w:t>Conselho</w:t>
      </w:r>
      <w:r w:rsidRPr="00156E42">
        <w:rPr>
          <w:rFonts w:ascii="Arial" w:hAnsi="Arial" w:cs="Arial"/>
          <w:spacing w:val="-18"/>
          <w:w w:val="80"/>
        </w:rPr>
        <w:t xml:space="preserve"> </w:t>
      </w:r>
      <w:r w:rsidRPr="00156E42">
        <w:rPr>
          <w:rFonts w:ascii="Arial" w:hAnsi="Arial" w:cs="Arial"/>
          <w:w w:val="80"/>
        </w:rPr>
        <w:t>Federal</w:t>
      </w:r>
      <w:r w:rsidRPr="00156E42">
        <w:rPr>
          <w:rFonts w:ascii="Arial" w:hAnsi="Arial" w:cs="Arial"/>
          <w:spacing w:val="-20"/>
          <w:w w:val="80"/>
        </w:rPr>
        <w:t xml:space="preserve"> </w:t>
      </w:r>
      <w:r w:rsidRPr="00156E42">
        <w:rPr>
          <w:rFonts w:ascii="Arial" w:hAnsi="Arial" w:cs="Arial"/>
          <w:w w:val="80"/>
        </w:rPr>
        <w:t>de</w:t>
      </w:r>
      <w:r w:rsidRPr="00156E42">
        <w:rPr>
          <w:rFonts w:ascii="Arial" w:hAnsi="Arial" w:cs="Arial"/>
          <w:spacing w:val="-23"/>
          <w:w w:val="80"/>
        </w:rPr>
        <w:t xml:space="preserve"> </w:t>
      </w:r>
      <w:r w:rsidRPr="00156E42">
        <w:rPr>
          <w:rFonts w:ascii="Arial" w:hAnsi="Arial" w:cs="Arial"/>
          <w:w w:val="80"/>
        </w:rPr>
        <w:t>Nutricionistas</w:t>
      </w:r>
      <w:r w:rsidRPr="00156E42">
        <w:rPr>
          <w:rFonts w:ascii="Arial" w:hAnsi="Arial" w:cs="Arial"/>
          <w:spacing w:val="-33"/>
          <w:w w:val="80"/>
        </w:rPr>
        <w:t xml:space="preserve"> </w:t>
      </w:r>
      <w:r w:rsidRPr="00156E42">
        <w:rPr>
          <w:rFonts w:ascii="Arial" w:hAnsi="Arial" w:cs="Arial"/>
          <w:color w:val="0A0A0A"/>
          <w:w w:val="80"/>
        </w:rPr>
        <w:t>(CFN),</w:t>
      </w:r>
      <w:r w:rsidRPr="00156E42">
        <w:rPr>
          <w:rFonts w:ascii="Arial" w:hAnsi="Arial" w:cs="Arial"/>
          <w:color w:val="0A0A0A"/>
          <w:spacing w:val="-16"/>
          <w:w w:val="80"/>
        </w:rPr>
        <w:t xml:space="preserve"> </w:t>
      </w:r>
      <w:r w:rsidRPr="00156E42">
        <w:rPr>
          <w:rFonts w:ascii="Arial" w:hAnsi="Arial" w:cs="Arial"/>
          <w:color w:val="0F0F0F"/>
          <w:w w:val="80"/>
        </w:rPr>
        <w:t>no</w:t>
      </w:r>
      <w:r w:rsidRPr="00156E42">
        <w:rPr>
          <w:rFonts w:ascii="Arial" w:hAnsi="Arial" w:cs="Arial"/>
          <w:color w:val="0F0F0F"/>
          <w:spacing w:val="-23"/>
          <w:w w:val="80"/>
        </w:rPr>
        <w:t xml:space="preserve"> </w:t>
      </w:r>
      <w:r w:rsidRPr="00156E42">
        <w:rPr>
          <w:rFonts w:ascii="Arial" w:hAnsi="Arial" w:cs="Arial"/>
          <w:w w:val="80"/>
        </w:rPr>
        <w:t>uso</w:t>
      </w:r>
      <w:r w:rsidRPr="00156E42">
        <w:rPr>
          <w:rFonts w:ascii="Arial" w:hAnsi="Arial" w:cs="Arial"/>
          <w:spacing w:val="-26"/>
          <w:w w:val="80"/>
        </w:rPr>
        <w:t xml:space="preserve"> </w:t>
      </w:r>
      <w:r w:rsidRPr="00156E42">
        <w:rPr>
          <w:rFonts w:ascii="Arial" w:hAnsi="Arial" w:cs="Arial"/>
          <w:color w:val="0F0F0F"/>
          <w:w w:val="80"/>
        </w:rPr>
        <w:t>das</w:t>
      </w:r>
      <w:r w:rsidRPr="00156E42">
        <w:rPr>
          <w:rFonts w:ascii="Arial" w:hAnsi="Arial" w:cs="Arial"/>
          <w:color w:val="0F0F0F"/>
          <w:spacing w:val="-24"/>
          <w:w w:val="80"/>
        </w:rPr>
        <w:t xml:space="preserve"> </w:t>
      </w:r>
      <w:r w:rsidRPr="00156E42">
        <w:rPr>
          <w:rFonts w:ascii="Arial" w:hAnsi="Arial" w:cs="Arial"/>
          <w:w w:val="80"/>
        </w:rPr>
        <w:t>atribuições</w:t>
      </w:r>
      <w:r w:rsidRPr="00156E42">
        <w:rPr>
          <w:rFonts w:ascii="Arial" w:hAnsi="Arial" w:cs="Arial"/>
          <w:spacing w:val="-19"/>
          <w:w w:val="80"/>
        </w:rPr>
        <w:t xml:space="preserve"> </w:t>
      </w:r>
      <w:r w:rsidRPr="00156E42">
        <w:rPr>
          <w:rFonts w:ascii="Arial" w:hAnsi="Arial" w:cs="Arial"/>
          <w:color w:val="131313"/>
          <w:w w:val="80"/>
        </w:rPr>
        <w:t>que</w:t>
      </w:r>
      <w:r w:rsidRPr="00156E42">
        <w:rPr>
          <w:rFonts w:ascii="Arial" w:hAnsi="Arial" w:cs="Arial"/>
          <w:color w:val="131313"/>
          <w:spacing w:val="-24"/>
          <w:w w:val="80"/>
        </w:rPr>
        <w:t xml:space="preserve"> </w:t>
      </w:r>
      <w:r w:rsidRPr="00156E42">
        <w:rPr>
          <w:rFonts w:ascii="Arial" w:hAnsi="Arial" w:cs="Arial"/>
          <w:color w:val="131313"/>
          <w:w w:val="80"/>
        </w:rPr>
        <w:t>Ihe</w:t>
      </w:r>
      <w:r w:rsidRPr="00156E42">
        <w:rPr>
          <w:rFonts w:ascii="Arial" w:hAnsi="Arial" w:cs="Arial"/>
          <w:color w:val="131313"/>
          <w:spacing w:val="-24"/>
          <w:w w:val="80"/>
        </w:rPr>
        <w:t xml:space="preserve"> </w:t>
      </w:r>
      <w:r w:rsidRPr="00156E42">
        <w:rPr>
          <w:rFonts w:ascii="Arial" w:hAnsi="Arial" w:cs="Arial"/>
          <w:color w:val="131313"/>
          <w:w w:val="80"/>
        </w:rPr>
        <w:t xml:space="preserve">são </w:t>
      </w:r>
      <w:r w:rsidRPr="00156E42">
        <w:rPr>
          <w:rFonts w:ascii="Arial" w:hAnsi="Arial" w:cs="Arial"/>
          <w:color w:val="080808"/>
          <w:w w:val="85"/>
          <w:sz w:val="21"/>
        </w:rPr>
        <w:t>conferidas</w:t>
      </w:r>
      <w:r w:rsidRPr="00156E42">
        <w:rPr>
          <w:rFonts w:ascii="Arial" w:hAnsi="Arial" w:cs="Arial"/>
          <w:color w:val="080808"/>
          <w:spacing w:val="-23"/>
          <w:w w:val="85"/>
          <w:sz w:val="21"/>
        </w:rPr>
        <w:t xml:space="preserve"> </w:t>
      </w:r>
      <w:r w:rsidRPr="00156E42">
        <w:rPr>
          <w:rFonts w:ascii="Arial" w:hAnsi="Arial" w:cs="Arial"/>
          <w:w w:val="85"/>
          <w:sz w:val="21"/>
        </w:rPr>
        <w:t>pela</w:t>
      </w:r>
      <w:r w:rsidRPr="00156E42">
        <w:rPr>
          <w:rFonts w:ascii="Arial" w:hAnsi="Arial" w:cs="Arial"/>
          <w:spacing w:val="-25"/>
          <w:w w:val="85"/>
          <w:sz w:val="21"/>
        </w:rPr>
        <w:t xml:space="preserve"> </w:t>
      </w:r>
      <w:r w:rsidRPr="00156E42">
        <w:rPr>
          <w:rFonts w:ascii="Arial" w:hAnsi="Arial" w:cs="Arial"/>
          <w:w w:val="85"/>
          <w:sz w:val="21"/>
        </w:rPr>
        <w:t>Lei</w:t>
      </w:r>
      <w:r w:rsidRPr="00156E42">
        <w:rPr>
          <w:rFonts w:ascii="Arial" w:hAnsi="Arial" w:cs="Arial"/>
          <w:spacing w:val="-26"/>
          <w:w w:val="85"/>
          <w:sz w:val="21"/>
        </w:rPr>
        <w:t xml:space="preserve"> </w:t>
      </w:r>
      <w:r w:rsidRPr="00156E42">
        <w:rPr>
          <w:rFonts w:ascii="Arial" w:hAnsi="Arial" w:cs="Arial"/>
          <w:color w:val="151515"/>
          <w:w w:val="85"/>
          <w:sz w:val="21"/>
        </w:rPr>
        <w:t>n°</w:t>
      </w:r>
      <w:r w:rsidRPr="00156E42">
        <w:rPr>
          <w:rFonts w:ascii="Arial" w:hAnsi="Arial" w:cs="Arial"/>
          <w:color w:val="151515"/>
          <w:spacing w:val="-28"/>
          <w:w w:val="85"/>
          <w:sz w:val="21"/>
        </w:rPr>
        <w:t xml:space="preserve"> </w:t>
      </w:r>
      <w:r w:rsidRPr="00156E42">
        <w:rPr>
          <w:rFonts w:ascii="Arial" w:hAnsi="Arial" w:cs="Arial"/>
          <w:w w:val="85"/>
          <w:sz w:val="21"/>
        </w:rPr>
        <w:t>6.583,</w:t>
      </w:r>
      <w:r w:rsidRPr="00156E42">
        <w:rPr>
          <w:rFonts w:ascii="Arial" w:hAnsi="Arial" w:cs="Arial"/>
          <w:spacing w:val="-24"/>
          <w:w w:val="85"/>
          <w:sz w:val="21"/>
        </w:rPr>
        <w:t xml:space="preserve"> </w:t>
      </w:r>
      <w:r w:rsidRPr="00156E42">
        <w:rPr>
          <w:rFonts w:ascii="Arial" w:hAnsi="Arial" w:cs="Arial"/>
          <w:w w:val="85"/>
          <w:sz w:val="21"/>
        </w:rPr>
        <w:t>de</w:t>
      </w:r>
      <w:r w:rsidRPr="00156E42">
        <w:rPr>
          <w:rFonts w:ascii="Arial" w:hAnsi="Arial" w:cs="Arial"/>
          <w:spacing w:val="-23"/>
          <w:w w:val="85"/>
          <w:sz w:val="21"/>
        </w:rPr>
        <w:t xml:space="preserve"> </w:t>
      </w:r>
      <w:r w:rsidRPr="00156E42">
        <w:rPr>
          <w:rFonts w:ascii="Arial" w:hAnsi="Arial" w:cs="Arial"/>
          <w:w w:val="85"/>
          <w:sz w:val="21"/>
        </w:rPr>
        <w:t>20</w:t>
      </w:r>
      <w:r w:rsidRPr="00156E42">
        <w:rPr>
          <w:rFonts w:ascii="Arial" w:hAnsi="Arial" w:cs="Arial"/>
          <w:spacing w:val="-28"/>
          <w:w w:val="85"/>
          <w:sz w:val="21"/>
        </w:rPr>
        <w:t xml:space="preserve"> </w:t>
      </w:r>
      <w:r w:rsidRPr="00156E42">
        <w:rPr>
          <w:rFonts w:ascii="Arial" w:hAnsi="Arial" w:cs="Arial"/>
          <w:color w:val="0C0C0C"/>
          <w:w w:val="85"/>
          <w:sz w:val="21"/>
        </w:rPr>
        <w:t>de</w:t>
      </w:r>
      <w:r w:rsidRPr="00156E42">
        <w:rPr>
          <w:rFonts w:ascii="Arial" w:hAnsi="Arial" w:cs="Arial"/>
          <w:color w:val="0C0C0C"/>
          <w:spacing w:val="-26"/>
          <w:w w:val="85"/>
          <w:sz w:val="21"/>
        </w:rPr>
        <w:t xml:space="preserve"> </w:t>
      </w:r>
      <w:r w:rsidRPr="00156E42">
        <w:rPr>
          <w:rFonts w:ascii="Arial" w:hAnsi="Arial" w:cs="Arial"/>
          <w:w w:val="85"/>
          <w:sz w:val="21"/>
        </w:rPr>
        <w:t>outubro</w:t>
      </w:r>
      <w:r w:rsidRPr="00156E42">
        <w:rPr>
          <w:rFonts w:ascii="Arial" w:hAnsi="Arial" w:cs="Arial"/>
          <w:spacing w:val="-23"/>
          <w:w w:val="85"/>
          <w:sz w:val="21"/>
        </w:rPr>
        <w:t xml:space="preserve"> </w:t>
      </w:r>
      <w:r w:rsidRPr="00156E42">
        <w:rPr>
          <w:rFonts w:ascii="Arial" w:hAnsi="Arial" w:cs="Arial"/>
          <w:color w:val="0F0F0F"/>
          <w:w w:val="85"/>
          <w:sz w:val="21"/>
        </w:rPr>
        <w:t>de</w:t>
      </w:r>
      <w:r w:rsidRPr="00156E42">
        <w:rPr>
          <w:rFonts w:ascii="Arial" w:hAnsi="Arial" w:cs="Arial"/>
          <w:color w:val="0F0F0F"/>
          <w:spacing w:val="-28"/>
          <w:w w:val="85"/>
          <w:sz w:val="21"/>
        </w:rPr>
        <w:t xml:space="preserve"> </w:t>
      </w:r>
      <w:r w:rsidRPr="00156E42">
        <w:rPr>
          <w:rFonts w:ascii="Arial" w:hAnsi="Arial" w:cs="Arial"/>
          <w:w w:val="85"/>
          <w:sz w:val="21"/>
        </w:rPr>
        <w:t>1978,</w:t>
      </w:r>
      <w:r w:rsidRPr="00156E42">
        <w:rPr>
          <w:rFonts w:ascii="Arial" w:hAnsi="Arial" w:cs="Arial"/>
          <w:spacing w:val="-26"/>
          <w:w w:val="85"/>
          <w:sz w:val="21"/>
        </w:rPr>
        <w:t xml:space="preserve"> </w:t>
      </w:r>
      <w:r w:rsidRPr="00156E42">
        <w:rPr>
          <w:rFonts w:ascii="Arial" w:hAnsi="Arial" w:cs="Arial"/>
          <w:color w:val="0F0F0F"/>
          <w:w w:val="85"/>
          <w:sz w:val="21"/>
        </w:rPr>
        <w:t>pelo</w:t>
      </w:r>
      <w:r w:rsidRPr="00156E42">
        <w:rPr>
          <w:rFonts w:ascii="Arial" w:hAnsi="Arial" w:cs="Arial"/>
          <w:color w:val="0F0F0F"/>
          <w:spacing w:val="-23"/>
          <w:w w:val="85"/>
          <w:sz w:val="21"/>
        </w:rPr>
        <w:t xml:space="preserve"> </w:t>
      </w:r>
      <w:r w:rsidRPr="00156E42">
        <w:rPr>
          <w:rFonts w:ascii="Arial" w:hAnsi="Arial" w:cs="Arial"/>
          <w:w w:val="85"/>
          <w:sz w:val="21"/>
        </w:rPr>
        <w:t>Decreto</w:t>
      </w:r>
      <w:r w:rsidRPr="00156E42">
        <w:rPr>
          <w:rFonts w:ascii="Arial" w:hAnsi="Arial" w:cs="Arial"/>
          <w:spacing w:val="-25"/>
          <w:w w:val="85"/>
          <w:sz w:val="21"/>
        </w:rPr>
        <w:t xml:space="preserve"> </w:t>
      </w:r>
      <w:r w:rsidRPr="00156E42">
        <w:rPr>
          <w:rFonts w:ascii="Arial" w:hAnsi="Arial" w:cs="Arial"/>
          <w:color w:val="0C0C0C"/>
          <w:w w:val="85"/>
          <w:sz w:val="21"/>
        </w:rPr>
        <w:t>n°</w:t>
      </w:r>
      <w:r w:rsidRPr="00156E42">
        <w:rPr>
          <w:rFonts w:ascii="Arial" w:hAnsi="Arial" w:cs="Arial"/>
          <w:color w:val="0C0C0C"/>
          <w:spacing w:val="-25"/>
          <w:w w:val="85"/>
          <w:sz w:val="21"/>
        </w:rPr>
        <w:t xml:space="preserve"> </w:t>
      </w:r>
      <w:r w:rsidRPr="00156E42">
        <w:rPr>
          <w:rFonts w:ascii="Arial" w:hAnsi="Arial" w:cs="Arial"/>
          <w:w w:val="85"/>
          <w:sz w:val="21"/>
        </w:rPr>
        <w:t>84.444,</w:t>
      </w:r>
      <w:r w:rsidRPr="00156E42">
        <w:rPr>
          <w:rFonts w:ascii="Arial" w:hAnsi="Arial" w:cs="Arial"/>
          <w:spacing w:val="-24"/>
          <w:w w:val="85"/>
          <w:sz w:val="21"/>
        </w:rPr>
        <w:t xml:space="preserve"> </w:t>
      </w:r>
      <w:r w:rsidRPr="00156E42">
        <w:rPr>
          <w:rFonts w:ascii="Arial" w:hAnsi="Arial" w:cs="Arial"/>
          <w:w w:val="85"/>
          <w:sz w:val="21"/>
        </w:rPr>
        <w:t>de</w:t>
      </w:r>
      <w:r w:rsidRPr="00156E42">
        <w:rPr>
          <w:rFonts w:ascii="Arial" w:hAnsi="Arial" w:cs="Arial"/>
          <w:spacing w:val="-23"/>
          <w:w w:val="85"/>
          <w:sz w:val="21"/>
        </w:rPr>
        <w:t xml:space="preserve"> </w:t>
      </w:r>
      <w:r w:rsidRPr="00156E42">
        <w:rPr>
          <w:rFonts w:ascii="Arial" w:hAnsi="Arial" w:cs="Arial"/>
          <w:w w:val="85"/>
          <w:sz w:val="21"/>
        </w:rPr>
        <w:t>30</w:t>
      </w:r>
      <w:r w:rsidRPr="00156E42">
        <w:rPr>
          <w:rFonts w:ascii="Arial" w:hAnsi="Arial" w:cs="Arial"/>
          <w:spacing w:val="-29"/>
          <w:w w:val="85"/>
          <w:sz w:val="21"/>
        </w:rPr>
        <w:t xml:space="preserve"> </w:t>
      </w:r>
      <w:r w:rsidRPr="00156E42">
        <w:rPr>
          <w:rFonts w:ascii="Arial" w:hAnsi="Arial" w:cs="Arial"/>
          <w:w w:val="85"/>
          <w:sz w:val="21"/>
        </w:rPr>
        <w:t>de</w:t>
      </w:r>
      <w:r w:rsidRPr="00156E42">
        <w:rPr>
          <w:rFonts w:ascii="Arial" w:hAnsi="Arial" w:cs="Arial"/>
          <w:spacing w:val="-26"/>
          <w:w w:val="85"/>
          <w:sz w:val="21"/>
        </w:rPr>
        <w:t xml:space="preserve"> </w:t>
      </w:r>
      <w:r w:rsidRPr="00156E42">
        <w:rPr>
          <w:rFonts w:ascii="Arial" w:hAnsi="Arial" w:cs="Arial"/>
          <w:w w:val="85"/>
          <w:sz w:val="21"/>
        </w:rPr>
        <w:t>janeiro</w:t>
      </w:r>
      <w:r w:rsidRPr="00156E42">
        <w:rPr>
          <w:rFonts w:ascii="Arial" w:hAnsi="Arial" w:cs="Arial"/>
          <w:spacing w:val="-26"/>
          <w:w w:val="85"/>
          <w:sz w:val="21"/>
        </w:rPr>
        <w:t xml:space="preserve"> </w:t>
      </w:r>
      <w:r w:rsidRPr="00156E42">
        <w:rPr>
          <w:rFonts w:ascii="Arial" w:hAnsi="Arial" w:cs="Arial"/>
          <w:color w:val="111111"/>
          <w:w w:val="85"/>
          <w:sz w:val="21"/>
        </w:rPr>
        <w:t>de</w:t>
      </w:r>
      <w:r w:rsidRPr="00156E42">
        <w:rPr>
          <w:rFonts w:ascii="Arial" w:hAnsi="Arial" w:cs="Arial"/>
          <w:color w:val="111111"/>
          <w:spacing w:val="-31"/>
          <w:w w:val="85"/>
          <w:sz w:val="21"/>
        </w:rPr>
        <w:t xml:space="preserve"> </w:t>
      </w:r>
      <w:r w:rsidRPr="00156E42">
        <w:rPr>
          <w:rFonts w:ascii="Arial" w:hAnsi="Arial" w:cs="Arial"/>
          <w:w w:val="85"/>
          <w:sz w:val="21"/>
        </w:rPr>
        <w:t>1980</w:t>
      </w:r>
      <w:r w:rsidRPr="00156E42">
        <w:rPr>
          <w:rFonts w:ascii="Arial" w:hAnsi="Arial" w:cs="Arial"/>
          <w:spacing w:val="-24"/>
          <w:w w:val="85"/>
          <w:sz w:val="21"/>
        </w:rPr>
        <w:t xml:space="preserve"> </w:t>
      </w:r>
      <w:r w:rsidRPr="00156E42">
        <w:rPr>
          <w:rFonts w:ascii="Arial" w:hAnsi="Arial" w:cs="Arial"/>
          <w:color w:val="181818"/>
          <w:w w:val="85"/>
          <w:sz w:val="21"/>
        </w:rPr>
        <w:t>e</w:t>
      </w:r>
      <w:r w:rsidRPr="00156E42">
        <w:rPr>
          <w:rFonts w:ascii="Arial" w:hAnsi="Arial" w:cs="Arial"/>
          <w:color w:val="181818"/>
          <w:spacing w:val="-30"/>
          <w:w w:val="85"/>
          <w:sz w:val="21"/>
        </w:rPr>
        <w:t xml:space="preserve"> </w:t>
      </w:r>
      <w:r w:rsidRPr="00156E42">
        <w:rPr>
          <w:rFonts w:ascii="Arial" w:hAnsi="Arial" w:cs="Arial"/>
          <w:w w:val="85"/>
          <w:sz w:val="21"/>
        </w:rPr>
        <w:t xml:space="preserve">pelo </w:t>
      </w:r>
      <w:r w:rsidRPr="00156E42">
        <w:rPr>
          <w:rFonts w:ascii="Arial" w:hAnsi="Arial" w:cs="Arial"/>
          <w:w w:val="90"/>
        </w:rPr>
        <w:t>Regimento</w:t>
      </w:r>
      <w:r w:rsidRPr="00156E42">
        <w:rPr>
          <w:rFonts w:ascii="Arial" w:hAnsi="Arial" w:cs="Arial"/>
          <w:spacing w:val="-28"/>
          <w:w w:val="90"/>
        </w:rPr>
        <w:t xml:space="preserve"> </w:t>
      </w:r>
      <w:r w:rsidRPr="00156E42">
        <w:rPr>
          <w:rFonts w:ascii="Arial" w:hAnsi="Arial" w:cs="Arial"/>
          <w:w w:val="90"/>
        </w:rPr>
        <w:t>Interno</w:t>
      </w:r>
      <w:r w:rsidRPr="00156E42">
        <w:rPr>
          <w:rFonts w:ascii="Arial" w:hAnsi="Arial" w:cs="Arial"/>
          <w:spacing w:val="-34"/>
          <w:w w:val="90"/>
        </w:rPr>
        <w:t xml:space="preserve"> </w:t>
      </w:r>
      <w:r w:rsidRPr="00156E42">
        <w:rPr>
          <w:rFonts w:ascii="Arial" w:hAnsi="Arial" w:cs="Arial"/>
          <w:w w:val="90"/>
        </w:rPr>
        <w:t>do</w:t>
      </w:r>
      <w:r w:rsidRPr="00156E42">
        <w:rPr>
          <w:rFonts w:ascii="Arial" w:hAnsi="Arial" w:cs="Arial"/>
          <w:spacing w:val="-35"/>
          <w:w w:val="90"/>
        </w:rPr>
        <w:t xml:space="preserve"> </w:t>
      </w:r>
      <w:r w:rsidRPr="00156E42">
        <w:rPr>
          <w:rFonts w:ascii="Arial" w:hAnsi="Arial" w:cs="Arial"/>
          <w:color w:val="0A0A0A"/>
          <w:w w:val="90"/>
        </w:rPr>
        <w:t>CFN,</w:t>
      </w:r>
      <w:r w:rsidRPr="00156E42">
        <w:rPr>
          <w:rFonts w:ascii="Arial" w:hAnsi="Arial" w:cs="Arial"/>
          <w:color w:val="0A0A0A"/>
          <w:spacing w:val="-32"/>
          <w:w w:val="90"/>
        </w:rPr>
        <w:t xml:space="preserve"> </w:t>
      </w:r>
      <w:r w:rsidRPr="00156E42">
        <w:rPr>
          <w:rFonts w:ascii="Arial" w:hAnsi="Arial" w:cs="Arial"/>
          <w:w w:val="90"/>
        </w:rPr>
        <w:t>aprovado</w:t>
      </w:r>
      <w:r w:rsidRPr="00156E42">
        <w:rPr>
          <w:rFonts w:ascii="Arial" w:hAnsi="Arial" w:cs="Arial"/>
          <w:spacing w:val="-32"/>
          <w:w w:val="90"/>
        </w:rPr>
        <w:t xml:space="preserve"> </w:t>
      </w:r>
      <w:r w:rsidRPr="00156E42">
        <w:rPr>
          <w:rFonts w:ascii="Arial" w:hAnsi="Arial" w:cs="Arial"/>
          <w:color w:val="161616"/>
          <w:w w:val="90"/>
        </w:rPr>
        <w:t>pela</w:t>
      </w:r>
      <w:r w:rsidRPr="00156E42">
        <w:rPr>
          <w:rFonts w:ascii="Arial" w:hAnsi="Arial" w:cs="Arial"/>
          <w:color w:val="161616"/>
          <w:spacing w:val="-36"/>
          <w:w w:val="90"/>
        </w:rPr>
        <w:t xml:space="preserve"> </w:t>
      </w:r>
      <w:r w:rsidRPr="00156E42">
        <w:rPr>
          <w:rFonts w:ascii="Arial" w:hAnsi="Arial" w:cs="Arial"/>
          <w:w w:val="90"/>
        </w:rPr>
        <w:t>Resolução</w:t>
      </w:r>
      <w:r w:rsidRPr="00156E42">
        <w:rPr>
          <w:rFonts w:ascii="Arial" w:hAnsi="Arial" w:cs="Arial"/>
          <w:spacing w:val="-29"/>
          <w:w w:val="90"/>
        </w:rPr>
        <w:t xml:space="preserve"> </w:t>
      </w:r>
      <w:r w:rsidRPr="00156E42">
        <w:rPr>
          <w:rFonts w:ascii="Arial" w:hAnsi="Arial" w:cs="Arial"/>
          <w:color w:val="111111"/>
          <w:w w:val="90"/>
        </w:rPr>
        <w:t>CFN</w:t>
      </w:r>
      <w:r w:rsidRPr="00156E42">
        <w:rPr>
          <w:rFonts w:ascii="Arial" w:hAnsi="Arial" w:cs="Arial"/>
          <w:color w:val="111111"/>
          <w:spacing w:val="-35"/>
          <w:w w:val="90"/>
        </w:rPr>
        <w:t xml:space="preserve"> </w:t>
      </w:r>
      <w:r w:rsidRPr="00156E42">
        <w:rPr>
          <w:rFonts w:ascii="Arial" w:hAnsi="Arial" w:cs="Arial"/>
          <w:color w:val="0C0C0C"/>
          <w:w w:val="90"/>
        </w:rPr>
        <w:t>n°</w:t>
      </w:r>
      <w:r w:rsidRPr="00156E42">
        <w:rPr>
          <w:rFonts w:ascii="Arial" w:hAnsi="Arial" w:cs="Arial"/>
          <w:color w:val="0C0C0C"/>
          <w:spacing w:val="-31"/>
          <w:w w:val="90"/>
        </w:rPr>
        <w:t xml:space="preserve"> </w:t>
      </w:r>
      <w:r w:rsidRPr="00156E42">
        <w:rPr>
          <w:rFonts w:ascii="Arial" w:hAnsi="Arial" w:cs="Arial"/>
          <w:color w:val="0C0C0C"/>
          <w:w w:val="90"/>
        </w:rPr>
        <w:t>320,</w:t>
      </w:r>
      <w:r w:rsidRPr="00156E42">
        <w:rPr>
          <w:rFonts w:ascii="Arial" w:hAnsi="Arial" w:cs="Arial"/>
          <w:color w:val="0C0C0C"/>
          <w:spacing w:val="-35"/>
          <w:w w:val="90"/>
        </w:rPr>
        <w:t xml:space="preserve"> </w:t>
      </w:r>
      <w:r w:rsidRPr="00156E42">
        <w:rPr>
          <w:rFonts w:ascii="Arial" w:hAnsi="Arial" w:cs="Arial"/>
          <w:color w:val="0C0C0C"/>
          <w:w w:val="90"/>
        </w:rPr>
        <w:t>de</w:t>
      </w:r>
      <w:r w:rsidRPr="00156E42">
        <w:rPr>
          <w:rFonts w:ascii="Arial" w:hAnsi="Arial" w:cs="Arial"/>
          <w:color w:val="0C0C0C"/>
          <w:spacing w:val="-33"/>
          <w:w w:val="90"/>
        </w:rPr>
        <w:t xml:space="preserve"> </w:t>
      </w:r>
      <w:r w:rsidRPr="00156E42">
        <w:rPr>
          <w:rFonts w:ascii="Arial" w:hAnsi="Arial" w:cs="Arial"/>
          <w:color w:val="0A0A0A"/>
          <w:w w:val="90"/>
        </w:rPr>
        <w:t>2</w:t>
      </w:r>
      <w:r w:rsidRPr="00156E42">
        <w:rPr>
          <w:rFonts w:ascii="Arial" w:hAnsi="Arial" w:cs="Arial"/>
          <w:color w:val="0A0A0A"/>
          <w:spacing w:val="-35"/>
          <w:w w:val="90"/>
        </w:rPr>
        <w:t xml:space="preserve"> </w:t>
      </w:r>
      <w:r w:rsidRPr="00156E42">
        <w:rPr>
          <w:rFonts w:ascii="Arial" w:hAnsi="Arial" w:cs="Arial"/>
          <w:w w:val="90"/>
        </w:rPr>
        <w:t>de</w:t>
      </w:r>
      <w:r w:rsidRPr="00156E42">
        <w:rPr>
          <w:rFonts w:ascii="Arial" w:hAnsi="Arial" w:cs="Arial"/>
          <w:spacing w:val="-37"/>
          <w:w w:val="90"/>
        </w:rPr>
        <w:t xml:space="preserve"> </w:t>
      </w:r>
      <w:r w:rsidRPr="00156E42">
        <w:rPr>
          <w:rFonts w:ascii="Arial" w:hAnsi="Arial" w:cs="Arial"/>
          <w:w w:val="90"/>
        </w:rPr>
        <w:t>dezembro</w:t>
      </w:r>
      <w:r w:rsidRPr="00156E42">
        <w:rPr>
          <w:rFonts w:ascii="Arial" w:hAnsi="Arial" w:cs="Arial"/>
          <w:spacing w:val="-32"/>
          <w:w w:val="90"/>
        </w:rPr>
        <w:t xml:space="preserve"> </w:t>
      </w:r>
      <w:r w:rsidRPr="00156E42">
        <w:rPr>
          <w:rFonts w:ascii="Arial" w:hAnsi="Arial" w:cs="Arial"/>
          <w:color w:val="0C0C0C"/>
          <w:w w:val="90"/>
        </w:rPr>
        <w:t>de</w:t>
      </w:r>
      <w:r w:rsidRPr="00156E42">
        <w:rPr>
          <w:rFonts w:ascii="Arial" w:hAnsi="Arial" w:cs="Arial"/>
          <w:color w:val="0C0C0C"/>
          <w:spacing w:val="-33"/>
          <w:w w:val="90"/>
        </w:rPr>
        <w:t xml:space="preserve"> </w:t>
      </w:r>
      <w:r w:rsidRPr="00156E42">
        <w:rPr>
          <w:rFonts w:ascii="Arial" w:hAnsi="Arial" w:cs="Arial"/>
          <w:w w:val="90"/>
        </w:rPr>
        <w:t>2003,</w:t>
      </w:r>
    </w:p>
    <w:p w:rsidR="00026085" w:rsidRPr="00156E42" w:rsidRDefault="00026085">
      <w:pPr>
        <w:pStyle w:val="Corpodetexto"/>
        <w:spacing w:before="10"/>
        <w:rPr>
          <w:rFonts w:ascii="Arial" w:hAnsi="Arial" w:cs="Arial"/>
          <w:sz w:val="13"/>
        </w:rPr>
      </w:pPr>
    </w:p>
    <w:p w:rsidR="00026085" w:rsidRPr="00156E42" w:rsidRDefault="0012250F">
      <w:pPr>
        <w:pStyle w:val="Corpodetexto"/>
        <w:spacing w:before="93"/>
        <w:ind w:left="1377"/>
        <w:rPr>
          <w:rFonts w:ascii="Arial" w:hAnsi="Arial" w:cs="Arial"/>
        </w:rPr>
      </w:pPr>
      <w:r w:rsidRPr="00156E42">
        <w:rPr>
          <w:rFonts w:ascii="Arial" w:hAnsi="Arial" w:cs="Arial"/>
          <w:w w:val="90"/>
        </w:rPr>
        <w:t>RESOLVE:</w:t>
      </w:r>
    </w:p>
    <w:p w:rsidR="00026085" w:rsidRPr="00156E42" w:rsidRDefault="00026085">
      <w:pPr>
        <w:pStyle w:val="Corpodetexto"/>
        <w:spacing w:before="10"/>
        <w:rPr>
          <w:rFonts w:ascii="Arial" w:hAnsi="Arial" w:cs="Arial"/>
          <w:sz w:val="20"/>
        </w:rPr>
      </w:pPr>
    </w:p>
    <w:p w:rsidR="00026085" w:rsidRPr="00156E42" w:rsidRDefault="0012250F">
      <w:pPr>
        <w:pStyle w:val="Ttulo2"/>
        <w:spacing w:line="259" w:lineRule="exact"/>
        <w:ind w:left="2794"/>
        <w:rPr>
          <w:rFonts w:ascii="Arial" w:hAnsi="Arial" w:cs="Arial"/>
        </w:rPr>
      </w:pPr>
      <w:r w:rsidRPr="00156E42">
        <w:rPr>
          <w:rFonts w:ascii="Arial" w:hAnsi="Arial" w:cs="Arial"/>
          <w:w w:val="80"/>
        </w:rPr>
        <w:t xml:space="preserve">Art. </w:t>
      </w:r>
      <w:r w:rsidRPr="00156E42">
        <w:rPr>
          <w:rFonts w:ascii="Arial" w:hAnsi="Arial" w:cs="Arial"/>
          <w:color w:val="0C0C0C"/>
          <w:w w:val="80"/>
        </w:rPr>
        <w:t xml:space="preserve">1º. </w:t>
      </w:r>
      <w:r w:rsidRPr="00156E42">
        <w:rPr>
          <w:rFonts w:ascii="Arial" w:hAnsi="Arial" w:cs="Arial"/>
          <w:w w:val="80"/>
        </w:rPr>
        <w:t xml:space="preserve">Designar para integrar </w:t>
      </w:r>
      <w:r w:rsidRPr="00156E42">
        <w:rPr>
          <w:rFonts w:ascii="Arial" w:hAnsi="Arial" w:cs="Arial"/>
          <w:color w:val="111111"/>
          <w:w w:val="80"/>
        </w:rPr>
        <w:t xml:space="preserve">a </w:t>
      </w:r>
      <w:r w:rsidRPr="00156E42">
        <w:rPr>
          <w:rFonts w:ascii="Arial" w:hAnsi="Arial" w:cs="Arial"/>
          <w:w w:val="80"/>
        </w:rPr>
        <w:t xml:space="preserve">Comissão </w:t>
      </w:r>
      <w:r w:rsidRPr="00156E42">
        <w:rPr>
          <w:rFonts w:ascii="Arial" w:hAnsi="Arial" w:cs="Arial"/>
          <w:color w:val="0C0C0C"/>
          <w:w w:val="80"/>
        </w:rPr>
        <w:t xml:space="preserve">Especial, </w:t>
      </w:r>
      <w:r w:rsidRPr="00156E42">
        <w:rPr>
          <w:rFonts w:ascii="Arial" w:hAnsi="Arial" w:cs="Arial"/>
          <w:w w:val="80"/>
        </w:rPr>
        <w:t xml:space="preserve">com </w:t>
      </w:r>
      <w:r w:rsidRPr="00156E42">
        <w:rPr>
          <w:rFonts w:ascii="Arial" w:hAnsi="Arial" w:cs="Arial"/>
          <w:color w:val="131313"/>
          <w:w w:val="80"/>
        </w:rPr>
        <w:t xml:space="preserve">o </w:t>
      </w:r>
      <w:r w:rsidRPr="00156E42">
        <w:rPr>
          <w:rFonts w:ascii="Arial" w:hAnsi="Arial" w:cs="Arial"/>
          <w:w w:val="80"/>
        </w:rPr>
        <w:t xml:space="preserve">objetivo </w:t>
      </w:r>
      <w:r w:rsidRPr="00156E42">
        <w:rPr>
          <w:rFonts w:ascii="Arial" w:hAnsi="Arial" w:cs="Arial"/>
          <w:color w:val="111111"/>
          <w:w w:val="80"/>
        </w:rPr>
        <w:t xml:space="preserve">de </w:t>
      </w:r>
      <w:r w:rsidRPr="00156E42">
        <w:rPr>
          <w:rFonts w:ascii="Arial" w:hAnsi="Arial" w:cs="Arial"/>
          <w:w w:val="80"/>
        </w:rPr>
        <w:t>instruir processo</w:t>
      </w:r>
    </w:p>
    <w:p w:rsidR="00026085" w:rsidRPr="00156E42" w:rsidRDefault="0012250F">
      <w:pPr>
        <w:ind w:left="1377"/>
        <w:rPr>
          <w:rFonts w:ascii="Arial" w:hAnsi="Arial" w:cs="Arial"/>
          <w:sz w:val="23"/>
        </w:rPr>
      </w:pPr>
      <w:r w:rsidRPr="00156E42">
        <w:rPr>
          <w:rFonts w:ascii="Arial" w:hAnsi="Arial" w:cs="Arial"/>
          <w:w w:val="85"/>
          <w:sz w:val="23"/>
        </w:rPr>
        <w:t>administrativo disciplinar, os seguintes nutricionistas:</w:t>
      </w:r>
    </w:p>
    <w:p w:rsidR="00026085" w:rsidRPr="00156E42" w:rsidRDefault="00026085">
      <w:pPr>
        <w:pStyle w:val="Corpodetexto"/>
        <w:spacing w:before="3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1500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563"/>
        <w:gridCol w:w="4486"/>
      </w:tblGrid>
      <w:tr w:rsidR="00026085" w:rsidRPr="00156E42">
        <w:trPr>
          <w:trHeight w:val="296"/>
        </w:trPr>
        <w:tc>
          <w:tcPr>
            <w:tcW w:w="4563" w:type="dxa"/>
          </w:tcPr>
          <w:p w:rsidR="00026085" w:rsidRPr="00156E42" w:rsidRDefault="0012250F">
            <w:pPr>
              <w:pStyle w:val="TableParagraph"/>
              <w:spacing w:before="4"/>
              <w:ind w:left="94"/>
              <w:rPr>
                <w:sz w:val="23"/>
              </w:rPr>
            </w:pPr>
            <w:r w:rsidRPr="00156E42">
              <w:rPr>
                <w:w w:val="90"/>
                <w:sz w:val="23"/>
              </w:rPr>
              <w:t xml:space="preserve">RAUL </w:t>
            </w:r>
            <w:r w:rsidRPr="00156E42">
              <w:rPr>
                <w:color w:val="0A0A0A"/>
                <w:w w:val="90"/>
                <w:sz w:val="23"/>
              </w:rPr>
              <w:t xml:space="preserve">von </w:t>
            </w:r>
            <w:r w:rsidRPr="00156E42">
              <w:rPr>
                <w:color w:val="0E0E0E"/>
                <w:w w:val="90"/>
                <w:sz w:val="23"/>
              </w:rPr>
              <w:t xml:space="preserve">der </w:t>
            </w:r>
            <w:r w:rsidRPr="00156E42">
              <w:rPr>
                <w:w w:val="90"/>
                <w:sz w:val="23"/>
              </w:rPr>
              <w:t>HEYDE</w:t>
            </w:r>
          </w:p>
        </w:tc>
        <w:tc>
          <w:tcPr>
            <w:tcW w:w="4486" w:type="dxa"/>
          </w:tcPr>
          <w:p w:rsidR="00026085" w:rsidRPr="00156E42" w:rsidRDefault="0012250F">
            <w:pPr>
              <w:pStyle w:val="TableParagraph"/>
              <w:spacing w:before="8"/>
              <w:ind w:right="533"/>
              <w:jc w:val="center"/>
              <w:rPr>
                <w:sz w:val="19"/>
              </w:rPr>
            </w:pPr>
            <w:r w:rsidRPr="00156E42">
              <w:rPr>
                <w:w w:val="90"/>
                <w:sz w:val="19"/>
              </w:rPr>
              <w:t xml:space="preserve">Conselheiro Federal Suplente </w:t>
            </w:r>
            <w:r w:rsidRPr="00156E42">
              <w:rPr>
                <w:color w:val="161616"/>
                <w:w w:val="90"/>
                <w:sz w:val="19"/>
              </w:rPr>
              <w:t xml:space="preserve">- </w:t>
            </w:r>
            <w:r w:rsidRPr="00156E42">
              <w:rPr>
                <w:w w:val="90"/>
                <w:sz w:val="19"/>
              </w:rPr>
              <w:t>CRN-8/0555</w:t>
            </w:r>
          </w:p>
        </w:tc>
      </w:tr>
      <w:tr w:rsidR="00026085" w:rsidRPr="00156E42">
        <w:trPr>
          <w:trHeight w:val="272"/>
        </w:trPr>
        <w:tc>
          <w:tcPr>
            <w:tcW w:w="4563" w:type="dxa"/>
          </w:tcPr>
          <w:p w:rsidR="00026085" w:rsidRPr="00156E42" w:rsidRDefault="0012250F">
            <w:pPr>
              <w:pStyle w:val="TableParagraph"/>
              <w:spacing w:line="241" w:lineRule="exact"/>
              <w:ind w:left="97"/>
              <w:rPr>
                <w:sz w:val="21"/>
              </w:rPr>
            </w:pPr>
            <w:r w:rsidRPr="00156E42">
              <w:rPr>
                <w:w w:val="95"/>
                <w:sz w:val="21"/>
              </w:rPr>
              <w:t>JURACEMA ANA DALTOÉ</w:t>
            </w:r>
          </w:p>
        </w:tc>
        <w:tc>
          <w:tcPr>
            <w:tcW w:w="4486" w:type="dxa"/>
          </w:tcPr>
          <w:p w:rsidR="00026085" w:rsidRPr="00156E42" w:rsidRDefault="0012250F">
            <w:pPr>
              <w:pStyle w:val="TableParagraph"/>
              <w:spacing w:line="203" w:lineRule="exact"/>
              <w:ind w:right="533"/>
              <w:jc w:val="center"/>
              <w:rPr>
                <w:sz w:val="19"/>
              </w:rPr>
            </w:pPr>
            <w:r w:rsidRPr="00156E42">
              <w:rPr>
                <w:w w:val="90"/>
                <w:sz w:val="19"/>
              </w:rPr>
              <w:t xml:space="preserve">Conselheira Federal Efetiva </w:t>
            </w:r>
            <w:r w:rsidRPr="00156E42">
              <w:rPr>
                <w:color w:val="131313"/>
                <w:w w:val="90"/>
                <w:sz w:val="19"/>
              </w:rPr>
              <w:t xml:space="preserve">- </w:t>
            </w:r>
            <w:r w:rsidRPr="00156E42">
              <w:rPr>
                <w:w w:val="90"/>
                <w:sz w:val="19"/>
              </w:rPr>
              <w:t>CRN-2/1839</w:t>
            </w:r>
          </w:p>
        </w:tc>
      </w:tr>
      <w:tr w:rsidR="00026085" w:rsidRPr="00156E42">
        <w:trPr>
          <w:trHeight w:val="282"/>
        </w:trPr>
        <w:tc>
          <w:tcPr>
            <w:tcW w:w="4563" w:type="dxa"/>
          </w:tcPr>
          <w:p w:rsidR="00026085" w:rsidRPr="00156E42" w:rsidRDefault="0012250F">
            <w:pPr>
              <w:pStyle w:val="TableParagraph"/>
              <w:spacing w:line="243" w:lineRule="exact"/>
              <w:ind w:left="91"/>
            </w:pPr>
            <w:r w:rsidRPr="00156E42">
              <w:rPr>
                <w:w w:val="95"/>
              </w:rPr>
              <w:t>GILCÉLIO GONÇALVES DE ALMEIDA</w:t>
            </w:r>
          </w:p>
        </w:tc>
        <w:tc>
          <w:tcPr>
            <w:tcW w:w="4486" w:type="dxa"/>
          </w:tcPr>
          <w:p w:rsidR="00026085" w:rsidRPr="00156E42" w:rsidRDefault="0012250F">
            <w:pPr>
              <w:pStyle w:val="TableParagraph"/>
              <w:spacing w:line="203" w:lineRule="exact"/>
              <w:ind w:right="533"/>
              <w:jc w:val="center"/>
              <w:rPr>
                <w:sz w:val="19"/>
              </w:rPr>
            </w:pPr>
            <w:r w:rsidRPr="00156E42">
              <w:rPr>
                <w:w w:val="90"/>
                <w:sz w:val="19"/>
              </w:rPr>
              <w:t xml:space="preserve">Conselheiro Federal Efetivo </w:t>
            </w:r>
            <w:r w:rsidRPr="00156E42">
              <w:rPr>
                <w:color w:val="111111"/>
                <w:w w:val="90"/>
                <w:sz w:val="19"/>
              </w:rPr>
              <w:t xml:space="preserve">- </w:t>
            </w:r>
            <w:r w:rsidRPr="00156E42">
              <w:rPr>
                <w:w w:val="90"/>
                <w:sz w:val="19"/>
              </w:rPr>
              <w:t>CRN-5/2087</w:t>
            </w:r>
          </w:p>
        </w:tc>
      </w:tr>
    </w:tbl>
    <w:p w:rsidR="00026085" w:rsidRPr="00156E42" w:rsidRDefault="0012250F">
      <w:pPr>
        <w:spacing w:before="235"/>
        <w:ind w:left="2795"/>
        <w:rPr>
          <w:rFonts w:ascii="Arial" w:hAnsi="Arial" w:cs="Arial"/>
          <w:sz w:val="21"/>
        </w:rPr>
      </w:pPr>
      <w:r w:rsidRPr="00156E42">
        <w:rPr>
          <w:rFonts w:ascii="Arial" w:hAnsi="Arial" w:cs="Arial"/>
          <w:w w:val="80"/>
          <w:sz w:val="21"/>
        </w:rPr>
        <w:t xml:space="preserve">Art. 2º. </w:t>
      </w:r>
      <w:r w:rsidRPr="00156E42">
        <w:rPr>
          <w:rFonts w:ascii="Arial" w:hAnsi="Arial" w:cs="Arial"/>
          <w:color w:val="0C0C0C"/>
          <w:w w:val="80"/>
          <w:sz w:val="21"/>
        </w:rPr>
        <w:t xml:space="preserve">A Comissão </w:t>
      </w:r>
      <w:r w:rsidRPr="00156E42">
        <w:rPr>
          <w:rFonts w:ascii="Arial" w:hAnsi="Arial" w:cs="Arial"/>
          <w:w w:val="80"/>
          <w:sz w:val="21"/>
        </w:rPr>
        <w:t xml:space="preserve">será coordenada pelo conselheiro federal, </w:t>
      </w:r>
      <w:r w:rsidRPr="00156E42">
        <w:rPr>
          <w:rFonts w:ascii="Arial" w:hAnsi="Arial" w:cs="Arial"/>
          <w:color w:val="0A0A0A"/>
          <w:w w:val="80"/>
          <w:sz w:val="21"/>
        </w:rPr>
        <w:t xml:space="preserve">Gilcélio </w:t>
      </w:r>
      <w:r w:rsidRPr="00156E42">
        <w:rPr>
          <w:rFonts w:ascii="Arial" w:hAnsi="Arial" w:cs="Arial"/>
          <w:w w:val="80"/>
          <w:sz w:val="21"/>
        </w:rPr>
        <w:t xml:space="preserve">Gonçalves </w:t>
      </w:r>
      <w:r w:rsidRPr="00156E42">
        <w:rPr>
          <w:rFonts w:ascii="Arial" w:hAnsi="Arial" w:cs="Arial"/>
          <w:color w:val="1C1C1C"/>
          <w:w w:val="80"/>
          <w:sz w:val="21"/>
        </w:rPr>
        <w:t xml:space="preserve">e </w:t>
      </w:r>
      <w:r w:rsidRPr="00156E42">
        <w:rPr>
          <w:rFonts w:ascii="Arial" w:hAnsi="Arial" w:cs="Arial"/>
          <w:w w:val="80"/>
          <w:sz w:val="21"/>
        </w:rPr>
        <w:t>Almeida.</w:t>
      </w:r>
    </w:p>
    <w:p w:rsidR="00026085" w:rsidRPr="00156E42" w:rsidRDefault="00026085">
      <w:pPr>
        <w:pStyle w:val="Corpodetexto"/>
        <w:spacing w:before="11"/>
        <w:rPr>
          <w:rFonts w:ascii="Arial" w:hAnsi="Arial" w:cs="Arial"/>
          <w:sz w:val="20"/>
        </w:rPr>
      </w:pPr>
    </w:p>
    <w:p w:rsidR="00026085" w:rsidRPr="00156E42" w:rsidRDefault="0012250F">
      <w:pPr>
        <w:spacing w:before="1" w:line="232" w:lineRule="auto"/>
        <w:ind w:left="1368" w:right="203" w:firstLine="1426"/>
        <w:jc w:val="both"/>
        <w:rPr>
          <w:rFonts w:ascii="Arial" w:hAnsi="Arial" w:cs="Arial"/>
        </w:rPr>
      </w:pPr>
      <w:r w:rsidRPr="00156E42">
        <w:rPr>
          <w:rFonts w:ascii="Arial" w:hAnsi="Arial" w:cs="Arial"/>
          <w:w w:val="80"/>
        </w:rPr>
        <w:t xml:space="preserve">Art. </w:t>
      </w:r>
      <w:r w:rsidRPr="00156E42">
        <w:rPr>
          <w:rFonts w:ascii="Arial" w:hAnsi="Arial" w:cs="Arial"/>
          <w:color w:val="131313"/>
          <w:w w:val="80"/>
        </w:rPr>
        <w:t xml:space="preserve">3º. </w:t>
      </w:r>
      <w:r w:rsidRPr="00156E42">
        <w:rPr>
          <w:rFonts w:ascii="Arial" w:hAnsi="Arial" w:cs="Arial"/>
          <w:w w:val="80"/>
        </w:rPr>
        <w:t xml:space="preserve">Para o cumprimento </w:t>
      </w:r>
      <w:r w:rsidRPr="00156E42">
        <w:rPr>
          <w:rFonts w:ascii="Arial" w:hAnsi="Arial" w:cs="Arial"/>
          <w:color w:val="181818"/>
          <w:w w:val="80"/>
        </w:rPr>
        <w:t xml:space="preserve">de </w:t>
      </w:r>
      <w:r w:rsidRPr="00156E42">
        <w:rPr>
          <w:rFonts w:ascii="Arial" w:hAnsi="Arial" w:cs="Arial"/>
          <w:w w:val="80"/>
        </w:rPr>
        <w:t xml:space="preserve">suas atribuições, </w:t>
      </w:r>
      <w:r w:rsidRPr="00156E42">
        <w:rPr>
          <w:rFonts w:ascii="Arial" w:hAnsi="Arial" w:cs="Arial"/>
          <w:color w:val="151515"/>
          <w:w w:val="80"/>
        </w:rPr>
        <w:t xml:space="preserve">a </w:t>
      </w:r>
      <w:r w:rsidRPr="00156E42">
        <w:rPr>
          <w:rFonts w:ascii="Arial" w:hAnsi="Arial" w:cs="Arial"/>
          <w:color w:val="0A0A0A"/>
          <w:w w:val="80"/>
        </w:rPr>
        <w:t xml:space="preserve">Comissão </w:t>
      </w:r>
      <w:r w:rsidRPr="00156E42">
        <w:rPr>
          <w:rFonts w:ascii="Arial" w:hAnsi="Arial" w:cs="Arial"/>
          <w:w w:val="80"/>
        </w:rPr>
        <w:t xml:space="preserve">Especial </w:t>
      </w:r>
      <w:r w:rsidRPr="00156E42">
        <w:rPr>
          <w:rFonts w:ascii="Arial" w:hAnsi="Arial" w:cs="Arial"/>
          <w:color w:val="0E0E0E"/>
          <w:w w:val="80"/>
        </w:rPr>
        <w:t xml:space="preserve">terá </w:t>
      </w:r>
      <w:r w:rsidRPr="00156E42">
        <w:rPr>
          <w:rFonts w:ascii="Arial" w:hAnsi="Arial" w:cs="Arial"/>
          <w:w w:val="80"/>
        </w:rPr>
        <w:t xml:space="preserve">acesso </w:t>
      </w:r>
      <w:r w:rsidRPr="00156E42">
        <w:rPr>
          <w:rFonts w:ascii="Arial" w:hAnsi="Arial" w:cs="Arial"/>
          <w:color w:val="181818"/>
          <w:w w:val="80"/>
        </w:rPr>
        <w:t xml:space="preserve">a </w:t>
      </w:r>
      <w:r w:rsidRPr="00156E42">
        <w:rPr>
          <w:rFonts w:ascii="Arial" w:hAnsi="Arial" w:cs="Arial"/>
          <w:w w:val="80"/>
        </w:rPr>
        <w:t xml:space="preserve">toda </w:t>
      </w:r>
      <w:r w:rsidRPr="00156E42">
        <w:rPr>
          <w:rFonts w:ascii="Arial" w:hAnsi="Arial" w:cs="Arial"/>
          <w:w w:val="80"/>
          <w:sz w:val="21"/>
        </w:rPr>
        <w:t xml:space="preserve">documentação </w:t>
      </w:r>
      <w:r w:rsidRPr="00156E42">
        <w:rPr>
          <w:rFonts w:ascii="Arial" w:hAnsi="Arial" w:cs="Arial"/>
          <w:color w:val="0A0A0A"/>
          <w:w w:val="80"/>
          <w:sz w:val="21"/>
        </w:rPr>
        <w:t xml:space="preserve">necessária </w:t>
      </w:r>
      <w:r w:rsidRPr="00156E42">
        <w:rPr>
          <w:rFonts w:ascii="Arial" w:hAnsi="Arial" w:cs="Arial"/>
          <w:color w:val="131313"/>
          <w:w w:val="80"/>
          <w:sz w:val="21"/>
        </w:rPr>
        <w:t xml:space="preserve">à </w:t>
      </w:r>
      <w:r w:rsidRPr="00156E42">
        <w:rPr>
          <w:rFonts w:ascii="Arial" w:hAnsi="Arial" w:cs="Arial"/>
          <w:w w:val="80"/>
          <w:sz w:val="21"/>
        </w:rPr>
        <w:t xml:space="preserve">elucidação dos fatos, </w:t>
      </w:r>
      <w:r w:rsidRPr="00156E42">
        <w:rPr>
          <w:rFonts w:ascii="Arial" w:hAnsi="Arial" w:cs="Arial"/>
          <w:color w:val="131313"/>
          <w:w w:val="80"/>
          <w:sz w:val="21"/>
        </w:rPr>
        <w:t xml:space="preserve">bem </w:t>
      </w:r>
      <w:r w:rsidRPr="00156E42">
        <w:rPr>
          <w:rFonts w:ascii="Arial" w:hAnsi="Arial" w:cs="Arial"/>
          <w:color w:val="0E0E0E"/>
          <w:w w:val="80"/>
          <w:sz w:val="21"/>
        </w:rPr>
        <w:t xml:space="preserve">como </w:t>
      </w:r>
      <w:r w:rsidRPr="00156E42">
        <w:rPr>
          <w:rFonts w:ascii="Arial" w:hAnsi="Arial" w:cs="Arial"/>
          <w:w w:val="80"/>
          <w:sz w:val="21"/>
        </w:rPr>
        <w:t xml:space="preserve">deverá </w:t>
      </w:r>
      <w:r w:rsidRPr="00156E42">
        <w:rPr>
          <w:rFonts w:ascii="Arial" w:hAnsi="Arial" w:cs="Arial"/>
          <w:color w:val="0A0A0A"/>
          <w:w w:val="80"/>
          <w:sz w:val="21"/>
        </w:rPr>
        <w:t xml:space="preserve">colher </w:t>
      </w:r>
      <w:r w:rsidRPr="00156E42">
        <w:rPr>
          <w:rFonts w:ascii="Arial" w:hAnsi="Arial" w:cs="Arial"/>
          <w:w w:val="80"/>
          <w:sz w:val="21"/>
        </w:rPr>
        <w:t xml:space="preserve">depoimento </w:t>
      </w:r>
      <w:r w:rsidRPr="00156E42">
        <w:rPr>
          <w:rFonts w:ascii="Arial" w:hAnsi="Arial" w:cs="Arial"/>
          <w:color w:val="181818"/>
          <w:w w:val="80"/>
          <w:sz w:val="21"/>
        </w:rPr>
        <w:t xml:space="preserve">e </w:t>
      </w:r>
      <w:r w:rsidRPr="00156E42">
        <w:rPr>
          <w:rFonts w:ascii="Arial" w:hAnsi="Arial" w:cs="Arial"/>
          <w:color w:val="0C0C0C"/>
          <w:w w:val="80"/>
          <w:sz w:val="21"/>
        </w:rPr>
        <w:t xml:space="preserve">demais </w:t>
      </w:r>
      <w:r w:rsidRPr="00156E42">
        <w:rPr>
          <w:rFonts w:ascii="Arial" w:hAnsi="Arial" w:cs="Arial"/>
          <w:color w:val="0A0A0A"/>
          <w:w w:val="80"/>
          <w:sz w:val="21"/>
        </w:rPr>
        <w:t xml:space="preserve">provas </w:t>
      </w:r>
      <w:r w:rsidRPr="00156E42">
        <w:rPr>
          <w:rFonts w:ascii="Arial" w:hAnsi="Arial" w:cs="Arial"/>
          <w:color w:val="0E0E0E"/>
          <w:w w:val="80"/>
        </w:rPr>
        <w:t xml:space="preserve">necessárias </w:t>
      </w:r>
      <w:r w:rsidRPr="00156E42">
        <w:rPr>
          <w:rFonts w:ascii="Arial" w:hAnsi="Arial" w:cs="Arial"/>
          <w:w w:val="80"/>
        </w:rPr>
        <w:t xml:space="preserve">para verificação </w:t>
      </w:r>
      <w:r w:rsidRPr="00156E42">
        <w:rPr>
          <w:rFonts w:ascii="Arial" w:hAnsi="Arial" w:cs="Arial"/>
          <w:color w:val="0E0E0E"/>
          <w:w w:val="80"/>
        </w:rPr>
        <w:t xml:space="preserve">dos </w:t>
      </w:r>
      <w:r w:rsidRPr="00156E42">
        <w:rPr>
          <w:rFonts w:ascii="Arial" w:hAnsi="Arial" w:cs="Arial"/>
          <w:w w:val="80"/>
        </w:rPr>
        <w:t>fatos.</w:t>
      </w:r>
    </w:p>
    <w:p w:rsidR="00026085" w:rsidRPr="00156E42" w:rsidRDefault="00026085">
      <w:pPr>
        <w:pStyle w:val="Corpodetexto"/>
        <w:spacing w:before="11"/>
        <w:rPr>
          <w:rFonts w:ascii="Arial" w:hAnsi="Arial" w:cs="Arial"/>
          <w:sz w:val="21"/>
        </w:rPr>
      </w:pPr>
    </w:p>
    <w:p w:rsidR="00026085" w:rsidRPr="00156E42" w:rsidRDefault="0012250F">
      <w:pPr>
        <w:spacing w:line="237" w:lineRule="auto"/>
        <w:ind w:left="1371" w:right="208" w:firstLine="1419"/>
        <w:jc w:val="both"/>
        <w:rPr>
          <w:rFonts w:ascii="Arial" w:hAnsi="Arial" w:cs="Arial"/>
          <w:sz w:val="21"/>
        </w:rPr>
      </w:pPr>
      <w:r w:rsidRPr="00156E42">
        <w:rPr>
          <w:rFonts w:ascii="Arial" w:hAnsi="Arial" w:cs="Arial"/>
          <w:w w:val="85"/>
          <w:sz w:val="21"/>
        </w:rPr>
        <w:t>Parágrafo</w:t>
      </w:r>
      <w:r w:rsidRPr="00156E42">
        <w:rPr>
          <w:rFonts w:ascii="Arial" w:hAnsi="Arial" w:cs="Arial"/>
          <w:spacing w:val="-7"/>
          <w:w w:val="85"/>
          <w:sz w:val="21"/>
        </w:rPr>
        <w:t xml:space="preserve"> </w:t>
      </w:r>
      <w:r w:rsidRPr="00156E42">
        <w:rPr>
          <w:rFonts w:ascii="Arial" w:hAnsi="Arial" w:cs="Arial"/>
          <w:w w:val="85"/>
          <w:sz w:val="21"/>
        </w:rPr>
        <w:t>único.</w:t>
      </w:r>
      <w:r w:rsidRPr="00156E42">
        <w:rPr>
          <w:rFonts w:ascii="Arial" w:hAnsi="Arial" w:cs="Arial"/>
          <w:spacing w:val="-11"/>
          <w:w w:val="85"/>
          <w:sz w:val="21"/>
        </w:rPr>
        <w:t xml:space="preserve"> </w:t>
      </w:r>
      <w:r w:rsidRPr="00156E42">
        <w:rPr>
          <w:rFonts w:ascii="Arial" w:hAnsi="Arial" w:cs="Arial"/>
          <w:color w:val="0C0C0C"/>
          <w:w w:val="85"/>
          <w:sz w:val="21"/>
        </w:rPr>
        <w:t>A</w:t>
      </w:r>
      <w:r w:rsidRPr="00156E42">
        <w:rPr>
          <w:rFonts w:ascii="Arial" w:hAnsi="Arial" w:cs="Arial"/>
          <w:color w:val="0C0C0C"/>
          <w:spacing w:val="-16"/>
          <w:w w:val="85"/>
          <w:sz w:val="21"/>
        </w:rPr>
        <w:t xml:space="preserve"> </w:t>
      </w:r>
      <w:r w:rsidRPr="00156E42">
        <w:rPr>
          <w:rFonts w:ascii="Arial" w:hAnsi="Arial" w:cs="Arial"/>
          <w:w w:val="85"/>
          <w:sz w:val="21"/>
        </w:rPr>
        <w:t>Comissão</w:t>
      </w:r>
      <w:r w:rsidRPr="00156E42">
        <w:rPr>
          <w:rFonts w:ascii="Arial" w:hAnsi="Arial" w:cs="Arial"/>
          <w:spacing w:val="-8"/>
          <w:w w:val="85"/>
          <w:sz w:val="21"/>
        </w:rPr>
        <w:t xml:space="preserve"> </w:t>
      </w:r>
      <w:r w:rsidRPr="00156E42">
        <w:rPr>
          <w:rFonts w:ascii="Arial" w:hAnsi="Arial" w:cs="Arial"/>
          <w:w w:val="85"/>
          <w:sz w:val="21"/>
        </w:rPr>
        <w:t>deverá</w:t>
      </w:r>
      <w:r w:rsidRPr="00156E42">
        <w:rPr>
          <w:rFonts w:ascii="Arial" w:hAnsi="Arial" w:cs="Arial"/>
          <w:spacing w:val="-16"/>
          <w:w w:val="85"/>
          <w:sz w:val="21"/>
        </w:rPr>
        <w:t xml:space="preserve"> </w:t>
      </w:r>
      <w:r w:rsidRPr="00156E42">
        <w:rPr>
          <w:rFonts w:ascii="Arial" w:hAnsi="Arial" w:cs="Arial"/>
          <w:color w:val="0A0A0A"/>
          <w:w w:val="85"/>
          <w:sz w:val="21"/>
        </w:rPr>
        <w:t>conceder</w:t>
      </w:r>
      <w:r w:rsidRPr="00156E42">
        <w:rPr>
          <w:rFonts w:ascii="Arial" w:hAnsi="Arial" w:cs="Arial"/>
          <w:color w:val="0A0A0A"/>
          <w:spacing w:val="-7"/>
          <w:w w:val="85"/>
          <w:sz w:val="21"/>
        </w:rPr>
        <w:t xml:space="preserve"> </w:t>
      </w:r>
      <w:r w:rsidRPr="00156E42">
        <w:rPr>
          <w:rFonts w:ascii="Arial" w:hAnsi="Arial" w:cs="Arial"/>
          <w:color w:val="0A0A0A"/>
          <w:w w:val="85"/>
          <w:sz w:val="21"/>
        </w:rPr>
        <w:t>vistas</w:t>
      </w:r>
      <w:r w:rsidRPr="00156E42">
        <w:rPr>
          <w:rFonts w:ascii="Arial" w:hAnsi="Arial" w:cs="Arial"/>
          <w:color w:val="0A0A0A"/>
          <w:spacing w:val="-15"/>
          <w:w w:val="85"/>
          <w:sz w:val="21"/>
        </w:rPr>
        <w:t xml:space="preserve"> </w:t>
      </w:r>
      <w:r w:rsidRPr="00156E42">
        <w:rPr>
          <w:rFonts w:ascii="Arial" w:hAnsi="Arial" w:cs="Arial"/>
          <w:w w:val="85"/>
          <w:sz w:val="21"/>
        </w:rPr>
        <w:t>e</w:t>
      </w:r>
      <w:r w:rsidRPr="00156E42">
        <w:rPr>
          <w:rFonts w:ascii="Arial" w:hAnsi="Arial" w:cs="Arial"/>
          <w:spacing w:val="-17"/>
          <w:w w:val="85"/>
          <w:sz w:val="21"/>
        </w:rPr>
        <w:t xml:space="preserve"> </w:t>
      </w:r>
      <w:r w:rsidRPr="00156E42">
        <w:rPr>
          <w:rFonts w:ascii="Arial" w:hAnsi="Arial" w:cs="Arial"/>
          <w:w w:val="85"/>
          <w:sz w:val="21"/>
        </w:rPr>
        <w:t>manifestaçáo</w:t>
      </w:r>
      <w:r w:rsidRPr="00156E42">
        <w:rPr>
          <w:rFonts w:ascii="Arial" w:hAnsi="Arial" w:cs="Arial"/>
          <w:spacing w:val="-7"/>
          <w:w w:val="85"/>
          <w:sz w:val="21"/>
        </w:rPr>
        <w:t xml:space="preserve"> </w:t>
      </w:r>
      <w:r w:rsidRPr="00156E42">
        <w:rPr>
          <w:rFonts w:ascii="Arial" w:hAnsi="Arial" w:cs="Arial"/>
          <w:color w:val="0F0F0F"/>
          <w:w w:val="85"/>
          <w:sz w:val="21"/>
        </w:rPr>
        <w:t>ao</w:t>
      </w:r>
      <w:r w:rsidRPr="00156E42">
        <w:rPr>
          <w:rFonts w:ascii="Arial" w:hAnsi="Arial" w:cs="Arial"/>
          <w:color w:val="0F0F0F"/>
          <w:spacing w:val="-16"/>
          <w:w w:val="85"/>
          <w:sz w:val="21"/>
        </w:rPr>
        <w:t xml:space="preserve"> </w:t>
      </w:r>
      <w:r w:rsidRPr="00156E42">
        <w:rPr>
          <w:rFonts w:ascii="Arial" w:hAnsi="Arial" w:cs="Arial"/>
          <w:w w:val="85"/>
          <w:sz w:val="21"/>
        </w:rPr>
        <w:t>funcionário,</w:t>
      </w:r>
      <w:r w:rsidRPr="00156E42">
        <w:rPr>
          <w:rFonts w:ascii="Arial" w:hAnsi="Arial" w:cs="Arial"/>
          <w:spacing w:val="-7"/>
          <w:w w:val="85"/>
          <w:sz w:val="21"/>
        </w:rPr>
        <w:t xml:space="preserve"> </w:t>
      </w:r>
      <w:r w:rsidRPr="00156E42">
        <w:rPr>
          <w:rFonts w:ascii="Arial" w:hAnsi="Arial" w:cs="Arial"/>
          <w:color w:val="0F0F0F"/>
          <w:w w:val="85"/>
          <w:sz w:val="21"/>
        </w:rPr>
        <w:t xml:space="preserve">dos </w:t>
      </w:r>
      <w:r w:rsidRPr="00156E42">
        <w:rPr>
          <w:rFonts w:ascii="Arial" w:hAnsi="Arial" w:cs="Arial"/>
          <w:w w:val="90"/>
          <w:sz w:val="21"/>
        </w:rPr>
        <w:t xml:space="preserve">fundamentos ensejadores da abertura </w:t>
      </w:r>
      <w:r w:rsidRPr="00156E42">
        <w:rPr>
          <w:rFonts w:ascii="Arial" w:hAnsi="Arial" w:cs="Arial"/>
          <w:color w:val="0F0F0F"/>
          <w:w w:val="90"/>
          <w:sz w:val="21"/>
        </w:rPr>
        <w:t xml:space="preserve">de </w:t>
      </w:r>
      <w:r w:rsidRPr="00156E42">
        <w:rPr>
          <w:rFonts w:ascii="Arial" w:hAnsi="Arial" w:cs="Arial"/>
          <w:w w:val="90"/>
          <w:sz w:val="21"/>
        </w:rPr>
        <w:t>Processo</w:t>
      </w:r>
      <w:r w:rsidRPr="00156E42">
        <w:rPr>
          <w:rFonts w:ascii="Arial" w:hAnsi="Arial" w:cs="Arial"/>
          <w:spacing w:val="-12"/>
          <w:w w:val="90"/>
          <w:sz w:val="21"/>
        </w:rPr>
        <w:t xml:space="preserve"> </w:t>
      </w:r>
      <w:r w:rsidRPr="00156E42">
        <w:rPr>
          <w:rFonts w:ascii="Arial" w:hAnsi="Arial" w:cs="Arial"/>
          <w:w w:val="90"/>
          <w:sz w:val="21"/>
        </w:rPr>
        <w:t>Administrativo.</w:t>
      </w:r>
    </w:p>
    <w:p w:rsidR="00026085" w:rsidRPr="00156E42" w:rsidRDefault="00026085">
      <w:pPr>
        <w:pStyle w:val="Corpodetexto"/>
        <w:spacing w:before="6"/>
        <w:rPr>
          <w:rFonts w:ascii="Arial" w:hAnsi="Arial" w:cs="Arial"/>
          <w:sz w:val="21"/>
        </w:rPr>
      </w:pPr>
    </w:p>
    <w:p w:rsidR="00026085" w:rsidRPr="00156E42" w:rsidRDefault="0012250F">
      <w:pPr>
        <w:pStyle w:val="Corpodetexto"/>
        <w:spacing w:line="225" w:lineRule="auto"/>
        <w:ind w:left="1373" w:right="224" w:firstLine="1421"/>
        <w:jc w:val="both"/>
        <w:rPr>
          <w:rFonts w:ascii="Arial" w:hAnsi="Arial" w:cs="Arial"/>
        </w:rPr>
      </w:pPr>
      <w:r w:rsidRPr="00156E42">
        <w:rPr>
          <w:rFonts w:ascii="Arial" w:hAnsi="Arial" w:cs="Arial"/>
          <w:w w:val="80"/>
        </w:rPr>
        <w:t xml:space="preserve">Art. 4º. Deverão </w:t>
      </w:r>
      <w:r w:rsidRPr="00156E42">
        <w:rPr>
          <w:rFonts w:ascii="Arial" w:hAnsi="Arial" w:cs="Arial"/>
          <w:color w:val="181818"/>
          <w:w w:val="80"/>
        </w:rPr>
        <w:t xml:space="preserve">os </w:t>
      </w:r>
      <w:r w:rsidRPr="00156E42">
        <w:rPr>
          <w:rFonts w:ascii="Arial" w:hAnsi="Arial" w:cs="Arial"/>
          <w:w w:val="80"/>
        </w:rPr>
        <w:t xml:space="preserve">membros </w:t>
      </w:r>
      <w:r w:rsidRPr="00156E42">
        <w:rPr>
          <w:rFonts w:ascii="Arial" w:hAnsi="Arial" w:cs="Arial"/>
          <w:color w:val="0E0E0E"/>
          <w:w w:val="80"/>
        </w:rPr>
        <w:t xml:space="preserve">desta </w:t>
      </w:r>
      <w:r w:rsidRPr="00156E42">
        <w:rPr>
          <w:rFonts w:ascii="Arial" w:hAnsi="Arial" w:cs="Arial"/>
          <w:w w:val="80"/>
        </w:rPr>
        <w:t xml:space="preserve">Comissão Especial agir </w:t>
      </w:r>
      <w:r w:rsidRPr="00156E42">
        <w:rPr>
          <w:rFonts w:ascii="Arial" w:hAnsi="Arial" w:cs="Arial"/>
          <w:color w:val="0C0C0C"/>
          <w:w w:val="80"/>
        </w:rPr>
        <w:t xml:space="preserve">em </w:t>
      </w:r>
      <w:r w:rsidRPr="00156E42">
        <w:rPr>
          <w:rFonts w:ascii="Arial" w:hAnsi="Arial" w:cs="Arial"/>
          <w:w w:val="80"/>
        </w:rPr>
        <w:t xml:space="preserve">observância </w:t>
      </w:r>
      <w:r w:rsidRPr="00156E42">
        <w:rPr>
          <w:rFonts w:ascii="Arial" w:hAnsi="Arial" w:cs="Arial"/>
          <w:color w:val="0C0C0C"/>
          <w:w w:val="80"/>
        </w:rPr>
        <w:t xml:space="preserve">e </w:t>
      </w:r>
      <w:r w:rsidRPr="00156E42">
        <w:rPr>
          <w:rFonts w:ascii="Arial" w:hAnsi="Arial" w:cs="Arial"/>
          <w:w w:val="80"/>
        </w:rPr>
        <w:t xml:space="preserve">discrição, </w:t>
      </w:r>
      <w:r w:rsidRPr="00156E42">
        <w:rPr>
          <w:rFonts w:ascii="Arial" w:hAnsi="Arial" w:cs="Arial"/>
          <w:w w:val="85"/>
        </w:rPr>
        <w:t xml:space="preserve">conforme </w:t>
      </w:r>
      <w:r w:rsidRPr="00156E42">
        <w:rPr>
          <w:rFonts w:ascii="Arial" w:hAnsi="Arial" w:cs="Arial"/>
          <w:color w:val="0C0C0C"/>
          <w:w w:val="85"/>
        </w:rPr>
        <w:t xml:space="preserve">os </w:t>
      </w:r>
      <w:r w:rsidRPr="00156E42">
        <w:rPr>
          <w:rFonts w:ascii="Arial" w:hAnsi="Arial" w:cs="Arial"/>
          <w:w w:val="85"/>
        </w:rPr>
        <w:t>procedimentos que são tomados nos processos ético-disciplinares.</w:t>
      </w:r>
    </w:p>
    <w:p w:rsidR="00026085" w:rsidRPr="00156E42" w:rsidRDefault="00026085">
      <w:pPr>
        <w:pStyle w:val="Corpodetexto"/>
        <w:spacing w:before="2"/>
        <w:rPr>
          <w:rFonts w:ascii="Arial" w:hAnsi="Arial" w:cs="Arial"/>
          <w:sz w:val="21"/>
        </w:rPr>
      </w:pPr>
    </w:p>
    <w:p w:rsidR="00026085" w:rsidRPr="00156E42" w:rsidRDefault="0012250F">
      <w:pPr>
        <w:spacing w:line="204" w:lineRule="auto"/>
        <w:ind w:left="1365" w:right="205" w:firstLine="1423"/>
        <w:jc w:val="both"/>
        <w:rPr>
          <w:rFonts w:ascii="Arial" w:hAnsi="Arial" w:cs="Arial"/>
          <w:sz w:val="25"/>
        </w:rPr>
      </w:pPr>
      <w:r w:rsidRPr="00156E42">
        <w:rPr>
          <w:rFonts w:ascii="Arial" w:hAnsi="Arial" w:cs="Arial"/>
          <w:w w:val="70"/>
          <w:sz w:val="25"/>
        </w:rPr>
        <w:t xml:space="preserve">Art. </w:t>
      </w:r>
      <w:r w:rsidRPr="00156E42">
        <w:rPr>
          <w:rFonts w:ascii="Arial" w:hAnsi="Arial" w:cs="Arial"/>
          <w:color w:val="0C0C0C"/>
          <w:w w:val="70"/>
          <w:sz w:val="25"/>
        </w:rPr>
        <w:t xml:space="preserve">5º. A </w:t>
      </w:r>
      <w:r w:rsidRPr="00156E42">
        <w:rPr>
          <w:rFonts w:ascii="Arial" w:hAnsi="Arial" w:cs="Arial"/>
          <w:color w:val="0E0E0E"/>
          <w:w w:val="70"/>
          <w:sz w:val="25"/>
        </w:rPr>
        <w:t xml:space="preserve">Comissão </w:t>
      </w:r>
      <w:r w:rsidRPr="00156E42">
        <w:rPr>
          <w:rFonts w:ascii="Arial" w:hAnsi="Arial" w:cs="Arial"/>
          <w:w w:val="70"/>
          <w:sz w:val="25"/>
        </w:rPr>
        <w:t xml:space="preserve">Especial, ora constituída, terá o prazo de 60 (sessenta) dias, </w:t>
      </w:r>
      <w:r w:rsidRPr="00156E42">
        <w:rPr>
          <w:rFonts w:ascii="Arial" w:hAnsi="Arial" w:cs="Arial"/>
          <w:color w:val="131313"/>
          <w:w w:val="70"/>
          <w:sz w:val="25"/>
        </w:rPr>
        <w:t xml:space="preserve">a </w:t>
      </w:r>
      <w:r w:rsidRPr="00156E42">
        <w:rPr>
          <w:rFonts w:ascii="Arial" w:hAnsi="Arial" w:cs="Arial"/>
          <w:color w:val="0C0C0C"/>
          <w:w w:val="70"/>
          <w:sz w:val="25"/>
        </w:rPr>
        <w:t xml:space="preserve">partir </w:t>
      </w:r>
      <w:r w:rsidRPr="00156E42">
        <w:rPr>
          <w:rFonts w:ascii="Arial" w:hAnsi="Arial" w:cs="Arial"/>
          <w:color w:val="0F0F0F"/>
          <w:w w:val="70"/>
          <w:sz w:val="25"/>
        </w:rPr>
        <w:t xml:space="preserve">da </w:t>
      </w:r>
      <w:r w:rsidRPr="00156E42">
        <w:rPr>
          <w:rFonts w:ascii="Arial" w:hAnsi="Arial" w:cs="Arial"/>
          <w:w w:val="75"/>
          <w:sz w:val="25"/>
        </w:rPr>
        <w:t xml:space="preserve">publicação desta </w:t>
      </w:r>
      <w:r w:rsidRPr="00156E42">
        <w:rPr>
          <w:rFonts w:ascii="Arial" w:hAnsi="Arial" w:cs="Arial"/>
          <w:color w:val="0C0C0C"/>
          <w:w w:val="75"/>
          <w:sz w:val="25"/>
        </w:rPr>
        <w:t xml:space="preserve">Portaria, </w:t>
      </w:r>
      <w:r w:rsidRPr="00156E42">
        <w:rPr>
          <w:rFonts w:ascii="Arial" w:hAnsi="Arial" w:cs="Arial"/>
          <w:w w:val="75"/>
          <w:sz w:val="25"/>
        </w:rPr>
        <w:t xml:space="preserve">para concluir </w:t>
      </w:r>
      <w:r w:rsidRPr="00156E42">
        <w:rPr>
          <w:rFonts w:ascii="Arial" w:hAnsi="Arial" w:cs="Arial"/>
          <w:color w:val="0F0F0F"/>
          <w:w w:val="75"/>
          <w:sz w:val="25"/>
        </w:rPr>
        <w:t xml:space="preserve">a </w:t>
      </w:r>
      <w:r w:rsidRPr="00156E42">
        <w:rPr>
          <w:rFonts w:ascii="Arial" w:hAnsi="Arial" w:cs="Arial"/>
          <w:w w:val="75"/>
          <w:sz w:val="25"/>
        </w:rPr>
        <w:t xml:space="preserve">apuração </w:t>
      </w:r>
      <w:r w:rsidRPr="00156E42">
        <w:rPr>
          <w:rFonts w:ascii="Arial" w:hAnsi="Arial" w:cs="Arial"/>
          <w:color w:val="0A0A0A"/>
          <w:w w:val="75"/>
          <w:sz w:val="25"/>
        </w:rPr>
        <w:t xml:space="preserve">dos </w:t>
      </w:r>
      <w:r w:rsidRPr="00156E42">
        <w:rPr>
          <w:rFonts w:ascii="Arial" w:hAnsi="Arial" w:cs="Arial"/>
          <w:w w:val="75"/>
          <w:sz w:val="25"/>
        </w:rPr>
        <w:t>fatos.</w:t>
      </w:r>
    </w:p>
    <w:p w:rsidR="00026085" w:rsidRPr="00156E42" w:rsidRDefault="0012250F">
      <w:pPr>
        <w:pStyle w:val="Corpodetexto"/>
        <w:spacing w:before="249"/>
        <w:ind w:left="2795"/>
        <w:rPr>
          <w:rFonts w:ascii="Arial" w:hAnsi="Arial" w:cs="Arial"/>
        </w:rPr>
      </w:pPr>
      <w:r w:rsidRPr="00156E42">
        <w:rPr>
          <w:rFonts w:ascii="Arial" w:hAnsi="Arial" w:cs="Arial"/>
          <w:w w:val="85"/>
        </w:rPr>
        <w:t xml:space="preserve">Art. 6º. Esta Portaria entra </w:t>
      </w:r>
      <w:r w:rsidRPr="00156E42">
        <w:rPr>
          <w:rFonts w:ascii="Arial" w:hAnsi="Arial" w:cs="Arial"/>
          <w:color w:val="1F1F1F"/>
          <w:w w:val="85"/>
        </w:rPr>
        <w:t xml:space="preserve">em </w:t>
      </w:r>
      <w:r w:rsidRPr="00156E42">
        <w:rPr>
          <w:rFonts w:ascii="Arial" w:hAnsi="Arial" w:cs="Arial"/>
          <w:w w:val="85"/>
        </w:rPr>
        <w:t xml:space="preserve">vigor </w:t>
      </w:r>
      <w:r w:rsidRPr="00156E42">
        <w:rPr>
          <w:rFonts w:ascii="Arial" w:hAnsi="Arial" w:cs="Arial"/>
          <w:color w:val="131313"/>
          <w:w w:val="85"/>
        </w:rPr>
        <w:t xml:space="preserve">a </w:t>
      </w:r>
      <w:r w:rsidRPr="00156E42">
        <w:rPr>
          <w:rFonts w:ascii="Arial" w:hAnsi="Arial" w:cs="Arial"/>
          <w:w w:val="85"/>
        </w:rPr>
        <w:t>partir desta data.</w:t>
      </w:r>
    </w:p>
    <w:p w:rsidR="00026085" w:rsidRPr="00156E42" w:rsidRDefault="00026085">
      <w:pPr>
        <w:pStyle w:val="Corpodetexto"/>
        <w:spacing w:before="1"/>
        <w:rPr>
          <w:rFonts w:ascii="Arial" w:hAnsi="Arial" w:cs="Arial"/>
          <w:sz w:val="12"/>
        </w:rPr>
      </w:pPr>
    </w:p>
    <w:p w:rsidR="00026085" w:rsidRPr="00156E42" w:rsidRDefault="0012250F">
      <w:pPr>
        <w:pStyle w:val="Corpodetexto"/>
        <w:spacing w:before="100"/>
        <w:ind w:right="216"/>
        <w:jc w:val="right"/>
        <w:rPr>
          <w:rFonts w:ascii="Arial" w:hAnsi="Arial" w:cs="Arial"/>
        </w:rPr>
      </w:pPr>
      <w:r w:rsidRPr="00156E42">
        <w:rPr>
          <w:rFonts w:ascii="Arial" w:hAnsi="Arial" w:cs="Arial"/>
          <w:w w:val="80"/>
        </w:rPr>
        <w:t xml:space="preserve">Brasilia, </w:t>
      </w:r>
      <w:r w:rsidRPr="00156E42">
        <w:rPr>
          <w:rFonts w:ascii="Arial" w:hAnsi="Arial" w:cs="Arial"/>
          <w:color w:val="0C0C0C"/>
          <w:w w:val="80"/>
        </w:rPr>
        <w:t xml:space="preserve">27 </w:t>
      </w:r>
      <w:r w:rsidRPr="00156E42">
        <w:rPr>
          <w:rFonts w:ascii="Arial" w:hAnsi="Arial" w:cs="Arial"/>
          <w:color w:val="111111"/>
          <w:w w:val="80"/>
        </w:rPr>
        <w:t xml:space="preserve">de janeiro </w:t>
      </w:r>
      <w:r w:rsidRPr="00156E42">
        <w:rPr>
          <w:rFonts w:ascii="Arial" w:hAnsi="Arial" w:cs="Arial"/>
          <w:w w:val="80"/>
        </w:rPr>
        <w:t>de 2018.</w:t>
      </w:r>
    </w:p>
    <w:p w:rsidR="00026085" w:rsidRPr="00156E42" w:rsidRDefault="00026085">
      <w:pPr>
        <w:pStyle w:val="Corpodetexto"/>
        <w:rPr>
          <w:rFonts w:ascii="Arial" w:hAnsi="Arial" w:cs="Arial"/>
          <w:sz w:val="20"/>
        </w:rPr>
      </w:pPr>
    </w:p>
    <w:p w:rsidR="00026085" w:rsidRPr="00156E42" w:rsidRDefault="00026085">
      <w:pPr>
        <w:pStyle w:val="Corpodetexto"/>
        <w:rPr>
          <w:rFonts w:ascii="Arial" w:hAnsi="Arial" w:cs="Arial"/>
          <w:sz w:val="20"/>
        </w:rPr>
      </w:pPr>
    </w:p>
    <w:p w:rsidR="00026085" w:rsidRDefault="00026085">
      <w:pPr>
        <w:pStyle w:val="Corpodetexto"/>
        <w:spacing w:before="1"/>
        <w:rPr>
          <w:rFonts w:ascii="Arial" w:hAnsi="Arial" w:cs="Arial"/>
        </w:rPr>
      </w:pPr>
    </w:p>
    <w:p w:rsidR="00F253B4" w:rsidRPr="00F253B4" w:rsidRDefault="00F253B4" w:rsidP="00F253B4">
      <w:pPr>
        <w:pStyle w:val="Corpodetexto"/>
        <w:tabs>
          <w:tab w:val="left" w:pos="567"/>
        </w:tabs>
        <w:spacing w:before="1"/>
        <w:ind w:firstLine="709"/>
        <w:jc w:val="center"/>
        <w:rPr>
          <w:rFonts w:ascii="Arial" w:hAnsi="Arial" w:cs="Arial"/>
          <w:b/>
          <w:bCs/>
        </w:rPr>
      </w:pPr>
      <w:r w:rsidRPr="00F253B4">
        <w:rPr>
          <w:rFonts w:ascii="Arial" w:hAnsi="Arial" w:cs="Arial"/>
          <w:b/>
          <w:bCs/>
        </w:rPr>
        <w:t>Élido Bonomo</w:t>
      </w:r>
    </w:p>
    <w:p w:rsidR="00F253B4" w:rsidRDefault="0012250F">
      <w:pPr>
        <w:spacing w:line="223" w:lineRule="auto"/>
        <w:ind w:left="5117" w:right="4371"/>
        <w:jc w:val="center"/>
        <w:rPr>
          <w:rFonts w:ascii="Arial" w:hAnsi="Arial" w:cs="Arial"/>
          <w:color w:val="151515"/>
          <w:w w:val="80"/>
          <w:sz w:val="16"/>
        </w:rPr>
      </w:pPr>
      <w:r w:rsidRPr="00156E42">
        <w:rPr>
          <w:rFonts w:ascii="Arial" w:hAnsi="Arial" w:cs="Arial"/>
          <w:color w:val="131313"/>
          <w:w w:val="80"/>
          <w:sz w:val="16"/>
        </w:rPr>
        <w:t xml:space="preserve">Presidente </w:t>
      </w:r>
      <w:r w:rsidRPr="00156E42">
        <w:rPr>
          <w:rFonts w:ascii="Arial" w:hAnsi="Arial" w:cs="Arial"/>
          <w:color w:val="1C1C1C"/>
          <w:w w:val="80"/>
          <w:sz w:val="16"/>
        </w:rPr>
        <w:t xml:space="preserve">do </w:t>
      </w:r>
      <w:r w:rsidRPr="00156E42">
        <w:rPr>
          <w:rFonts w:ascii="Arial" w:hAnsi="Arial" w:cs="Arial"/>
          <w:color w:val="151515"/>
          <w:w w:val="80"/>
          <w:sz w:val="16"/>
        </w:rPr>
        <w:t xml:space="preserve">CFN </w:t>
      </w:r>
    </w:p>
    <w:p w:rsidR="00026085" w:rsidRPr="00156E42" w:rsidRDefault="0012250F">
      <w:pPr>
        <w:spacing w:line="223" w:lineRule="auto"/>
        <w:ind w:left="5117" w:right="4371"/>
        <w:jc w:val="center"/>
        <w:rPr>
          <w:rFonts w:ascii="Arial" w:hAnsi="Arial" w:cs="Arial"/>
          <w:sz w:val="16"/>
        </w:rPr>
      </w:pPr>
      <w:r w:rsidRPr="00156E42">
        <w:rPr>
          <w:rFonts w:ascii="Arial" w:hAnsi="Arial" w:cs="Arial"/>
          <w:color w:val="0E0E0E"/>
          <w:w w:val="85"/>
          <w:sz w:val="16"/>
        </w:rPr>
        <w:t>CRN-9/0230</w:t>
      </w:r>
    </w:p>
    <w:p w:rsidR="00026085" w:rsidRPr="00156E42" w:rsidRDefault="00026085">
      <w:pPr>
        <w:pStyle w:val="Corpodetexto"/>
        <w:rPr>
          <w:rFonts w:ascii="Arial" w:hAnsi="Arial" w:cs="Arial"/>
          <w:sz w:val="20"/>
        </w:rPr>
      </w:pPr>
    </w:p>
    <w:p w:rsidR="00026085" w:rsidRPr="00156E42" w:rsidRDefault="00026085">
      <w:pPr>
        <w:pStyle w:val="Corpodetexto"/>
        <w:rPr>
          <w:rFonts w:ascii="Arial" w:hAnsi="Arial" w:cs="Arial"/>
          <w:sz w:val="20"/>
        </w:rPr>
      </w:pPr>
    </w:p>
    <w:p w:rsidR="00026085" w:rsidRPr="00156E42" w:rsidRDefault="00026085">
      <w:pPr>
        <w:pStyle w:val="Corpodetexto"/>
        <w:rPr>
          <w:rFonts w:ascii="Arial" w:hAnsi="Arial" w:cs="Arial"/>
          <w:sz w:val="20"/>
        </w:rPr>
      </w:pPr>
    </w:p>
    <w:p w:rsidR="00026085" w:rsidRPr="00156E42" w:rsidRDefault="00026085">
      <w:pPr>
        <w:pStyle w:val="Corpodetexto"/>
        <w:rPr>
          <w:rFonts w:ascii="Arial" w:hAnsi="Arial" w:cs="Arial"/>
          <w:sz w:val="20"/>
        </w:rPr>
      </w:pPr>
    </w:p>
    <w:p w:rsidR="00026085" w:rsidRPr="00156E42" w:rsidRDefault="00026085">
      <w:pPr>
        <w:pStyle w:val="Corpodetexto"/>
        <w:rPr>
          <w:rFonts w:ascii="Arial" w:hAnsi="Arial" w:cs="Arial"/>
          <w:sz w:val="20"/>
        </w:rPr>
      </w:pPr>
    </w:p>
    <w:p w:rsidR="00026085" w:rsidRPr="00156E42" w:rsidRDefault="00026085">
      <w:pPr>
        <w:pStyle w:val="Corpodetexto"/>
        <w:spacing w:before="8"/>
        <w:rPr>
          <w:rFonts w:ascii="Arial" w:hAnsi="Arial" w:cs="Arial"/>
          <w:sz w:val="28"/>
        </w:rPr>
      </w:pPr>
    </w:p>
    <w:p w:rsidR="00026085" w:rsidRPr="00F253B4" w:rsidRDefault="0012250F" w:rsidP="00451781">
      <w:pPr>
        <w:ind w:left="1134"/>
        <w:jc w:val="center"/>
        <w:rPr>
          <w:rFonts w:ascii="Arial" w:hAnsi="Arial" w:cs="Arial"/>
          <w:b/>
          <w:bCs/>
          <w:sz w:val="16"/>
        </w:rPr>
      </w:pPr>
      <w:r w:rsidRPr="00F253B4">
        <w:rPr>
          <w:rFonts w:ascii="Arial" w:hAnsi="Arial" w:cs="Arial"/>
          <w:b/>
          <w:bCs/>
          <w:spacing w:val="-1"/>
          <w:w w:val="90"/>
          <w:sz w:val="16"/>
        </w:rPr>
        <w:t>SR</w:t>
      </w:r>
      <w:r w:rsidR="00F253B4" w:rsidRPr="00F253B4">
        <w:rPr>
          <w:rFonts w:ascii="Arial" w:hAnsi="Arial" w:cs="Arial"/>
          <w:b/>
          <w:bCs/>
          <w:spacing w:val="-1"/>
          <w:w w:val="90"/>
          <w:sz w:val="16"/>
        </w:rPr>
        <w:t>TVS</w:t>
      </w:r>
      <w:r w:rsidRPr="00F253B4">
        <w:rPr>
          <w:rFonts w:ascii="Arial" w:hAnsi="Arial" w:cs="Arial"/>
          <w:b/>
          <w:bCs/>
          <w:w w:val="90"/>
          <w:sz w:val="16"/>
        </w:rPr>
        <w:t>,</w:t>
      </w:r>
      <w:r w:rsidRPr="00F253B4">
        <w:rPr>
          <w:rFonts w:ascii="Arial" w:hAnsi="Arial" w:cs="Arial"/>
          <w:b/>
          <w:bCs/>
          <w:spacing w:val="14"/>
          <w:sz w:val="16"/>
        </w:rPr>
        <w:t xml:space="preserve"> </w:t>
      </w:r>
      <w:r w:rsidRPr="00F253B4">
        <w:rPr>
          <w:rFonts w:ascii="Arial" w:hAnsi="Arial" w:cs="Arial"/>
          <w:b/>
          <w:bCs/>
          <w:color w:val="0C0C0C"/>
          <w:spacing w:val="-1"/>
          <w:w w:val="90"/>
          <w:sz w:val="16"/>
        </w:rPr>
        <w:t>Q</w:t>
      </w:r>
      <w:r w:rsidR="00F253B4" w:rsidRPr="00F253B4">
        <w:rPr>
          <w:rFonts w:ascii="Arial" w:hAnsi="Arial" w:cs="Arial"/>
          <w:b/>
          <w:bCs/>
          <w:color w:val="0C0C0C"/>
          <w:spacing w:val="-1"/>
          <w:w w:val="90"/>
          <w:sz w:val="16"/>
        </w:rPr>
        <w:t>UADR</w:t>
      </w:r>
      <w:r w:rsidRPr="00F253B4">
        <w:rPr>
          <w:rFonts w:ascii="Arial" w:hAnsi="Arial" w:cs="Arial"/>
          <w:b/>
          <w:bCs/>
          <w:spacing w:val="16"/>
          <w:sz w:val="16"/>
        </w:rPr>
        <w:t xml:space="preserve"> </w:t>
      </w:r>
      <w:r w:rsidRPr="00F253B4">
        <w:rPr>
          <w:rFonts w:ascii="Arial" w:hAnsi="Arial" w:cs="Arial"/>
          <w:b/>
          <w:bCs/>
          <w:w w:val="95"/>
          <w:sz w:val="16"/>
        </w:rPr>
        <w:t>7</w:t>
      </w:r>
      <w:r w:rsidRPr="00F253B4">
        <w:rPr>
          <w:rFonts w:ascii="Arial" w:hAnsi="Arial" w:cs="Arial"/>
          <w:b/>
          <w:bCs/>
          <w:spacing w:val="12"/>
          <w:w w:val="95"/>
          <w:sz w:val="16"/>
        </w:rPr>
        <w:t>0</w:t>
      </w:r>
      <w:r w:rsidRPr="00F253B4">
        <w:rPr>
          <w:rFonts w:ascii="Arial" w:hAnsi="Arial" w:cs="Arial"/>
          <w:b/>
          <w:bCs/>
          <w:w w:val="101"/>
          <w:sz w:val="16"/>
        </w:rPr>
        <w:t>1,</w:t>
      </w:r>
      <w:r w:rsidRPr="00F253B4">
        <w:rPr>
          <w:rFonts w:ascii="Arial" w:hAnsi="Arial" w:cs="Arial"/>
          <w:b/>
          <w:bCs/>
          <w:spacing w:val="13"/>
          <w:sz w:val="16"/>
        </w:rPr>
        <w:t xml:space="preserve"> </w:t>
      </w:r>
      <w:r w:rsidR="00F253B4">
        <w:rPr>
          <w:rFonts w:ascii="Arial" w:hAnsi="Arial" w:cs="Arial"/>
          <w:b/>
          <w:bCs/>
          <w:spacing w:val="13"/>
          <w:sz w:val="16"/>
        </w:rPr>
        <w:t>B</w:t>
      </w:r>
      <w:r w:rsidRPr="00F253B4">
        <w:rPr>
          <w:rFonts w:ascii="Arial" w:hAnsi="Arial" w:cs="Arial"/>
          <w:b/>
          <w:bCs/>
          <w:spacing w:val="-16"/>
          <w:sz w:val="16"/>
        </w:rPr>
        <w:t xml:space="preserve"> </w:t>
      </w:r>
      <w:r w:rsidRPr="00F253B4">
        <w:rPr>
          <w:rFonts w:ascii="Arial" w:hAnsi="Arial" w:cs="Arial"/>
          <w:b/>
          <w:bCs/>
          <w:spacing w:val="-1"/>
          <w:w w:val="104"/>
          <w:sz w:val="16"/>
        </w:rPr>
        <w:t>LOC</w:t>
      </w:r>
      <w:r w:rsidRPr="00F253B4">
        <w:rPr>
          <w:rFonts w:ascii="Arial" w:hAnsi="Arial" w:cs="Arial"/>
          <w:b/>
          <w:bCs/>
          <w:w w:val="104"/>
          <w:sz w:val="16"/>
        </w:rPr>
        <w:t>O</w:t>
      </w:r>
      <w:r w:rsidRPr="00F253B4">
        <w:rPr>
          <w:rFonts w:ascii="Arial" w:hAnsi="Arial" w:cs="Arial"/>
          <w:b/>
          <w:bCs/>
          <w:sz w:val="16"/>
        </w:rPr>
        <w:t xml:space="preserve"> </w:t>
      </w:r>
      <w:r w:rsidRPr="00F253B4">
        <w:rPr>
          <w:rFonts w:ascii="Arial" w:hAnsi="Arial" w:cs="Arial"/>
          <w:b/>
          <w:bCs/>
          <w:spacing w:val="-20"/>
          <w:sz w:val="16"/>
        </w:rPr>
        <w:t xml:space="preserve"> </w:t>
      </w:r>
      <w:r w:rsidRPr="00F253B4">
        <w:rPr>
          <w:rFonts w:ascii="Arial" w:hAnsi="Arial" w:cs="Arial"/>
          <w:b/>
          <w:bCs/>
          <w:w w:val="83"/>
          <w:sz w:val="16"/>
        </w:rPr>
        <w:t>I</w:t>
      </w:r>
      <w:r w:rsidRPr="00F253B4">
        <w:rPr>
          <w:rFonts w:ascii="Arial" w:hAnsi="Arial" w:cs="Arial"/>
          <w:b/>
          <w:bCs/>
          <w:spacing w:val="-22"/>
          <w:sz w:val="16"/>
        </w:rPr>
        <w:t xml:space="preserve"> </w:t>
      </w:r>
      <w:r w:rsidRPr="00F253B4">
        <w:rPr>
          <w:rFonts w:ascii="Arial" w:hAnsi="Arial" w:cs="Arial"/>
          <w:b/>
          <w:bCs/>
          <w:w w:val="104"/>
          <w:sz w:val="16"/>
        </w:rPr>
        <w:t>I,</w:t>
      </w:r>
      <w:r w:rsidRPr="00F253B4">
        <w:rPr>
          <w:rFonts w:ascii="Arial" w:hAnsi="Arial" w:cs="Arial"/>
          <w:b/>
          <w:bCs/>
          <w:spacing w:val="-4"/>
          <w:sz w:val="16"/>
        </w:rPr>
        <w:t xml:space="preserve"> </w:t>
      </w:r>
      <w:r w:rsidRPr="00F253B4">
        <w:rPr>
          <w:rFonts w:ascii="Arial" w:hAnsi="Arial" w:cs="Arial"/>
          <w:b/>
          <w:bCs/>
          <w:spacing w:val="-1"/>
          <w:w w:val="98"/>
          <w:sz w:val="16"/>
        </w:rPr>
        <w:t>S</w:t>
      </w:r>
      <w:r w:rsidRPr="00F253B4">
        <w:rPr>
          <w:rFonts w:ascii="Arial" w:hAnsi="Arial" w:cs="Arial"/>
          <w:b/>
          <w:bCs/>
          <w:w w:val="98"/>
          <w:sz w:val="16"/>
        </w:rPr>
        <w:t>A</w:t>
      </w:r>
      <w:r w:rsidRPr="00F253B4">
        <w:rPr>
          <w:rFonts w:ascii="Arial" w:hAnsi="Arial" w:cs="Arial"/>
          <w:b/>
          <w:bCs/>
          <w:spacing w:val="-18"/>
          <w:sz w:val="16"/>
        </w:rPr>
        <w:t xml:space="preserve"> </w:t>
      </w:r>
      <w:r w:rsidRPr="00F253B4">
        <w:rPr>
          <w:rFonts w:ascii="Arial" w:hAnsi="Arial" w:cs="Arial"/>
          <w:b/>
          <w:bCs/>
          <w:spacing w:val="-1"/>
          <w:w w:val="99"/>
          <w:sz w:val="16"/>
        </w:rPr>
        <w:t>LA</w:t>
      </w:r>
      <w:r w:rsidRPr="00F253B4">
        <w:rPr>
          <w:rFonts w:ascii="Arial" w:hAnsi="Arial" w:cs="Arial"/>
          <w:b/>
          <w:bCs/>
          <w:w w:val="99"/>
          <w:sz w:val="16"/>
        </w:rPr>
        <w:t>S</w:t>
      </w:r>
      <w:r w:rsidRPr="00F253B4">
        <w:rPr>
          <w:rFonts w:ascii="Arial" w:hAnsi="Arial" w:cs="Arial"/>
          <w:b/>
          <w:bCs/>
          <w:spacing w:val="-2"/>
          <w:sz w:val="16"/>
        </w:rPr>
        <w:t xml:space="preserve"> </w:t>
      </w:r>
      <w:r w:rsidRPr="00F253B4">
        <w:rPr>
          <w:rFonts w:ascii="Arial" w:hAnsi="Arial" w:cs="Arial"/>
          <w:b/>
          <w:bCs/>
          <w:w w:val="101"/>
          <w:sz w:val="16"/>
        </w:rPr>
        <w:t>301-314/310,</w:t>
      </w:r>
      <w:r w:rsidRPr="00F253B4">
        <w:rPr>
          <w:rFonts w:ascii="Arial" w:hAnsi="Arial" w:cs="Arial"/>
          <w:b/>
          <w:bCs/>
          <w:spacing w:val="15"/>
          <w:sz w:val="16"/>
        </w:rPr>
        <w:t xml:space="preserve"> </w:t>
      </w:r>
      <w:r w:rsidRPr="00F253B4">
        <w:rPr>
          <w:rFonts w:ascii="Arial" w:hAnsi="Arial" w:cs="Arial"/>
          <w:b/>
          <w:bCs/>
          <w:color w:val="0A0A0A"/>
          <w:spacing w:val="-1"/>
          <w:w w:val="105"/>
          <w:sz w:val="16"/>
        </w:rPr>
        <w:t>CENTR</w:t>
      </w:r>
      <w:r w:rsidRPr="00F253B4">
        <w:rPr>
          <w:rFonts w:ascii="Arial" w:hAnsi="Arial" w:cs="Arial"/>
          <w:b/>
          <w:bCs/>
          <w:color w:val="0A0A0A"/>
          <w:w w:val="105"/>
          <w:sz w:val="16"/>
        </w:rPr>
        <w:t>O</w:t>
      </w:r>
      <w:r w:rsidRPr="00F253B4">
        <w:rPr>
          <w:rFonts w:ascii="Arial" w:hAnsi="Arial" w:cs="Arial"/>
          <w:b/>
          <w:bCs/>
          <w:color w:val="0A0A0A"/>
          <w:sz w:val="16"/>
        </w:rPr>
        <w:t xml:space="preserve"> </w:t>
      </w:r>
      <w:r w:rsidRPr="00F253B4">
        <w:rPr>
          <w:rFonts w:ascii="Arial" w:hAnsi="Arial" w:cs="Arial"/>
          <w:b/>
          <w:bCs/>
          <w:color w:val="0A0A0A"/>
          <w:spacing w:val="-19"/>
          <w:sz w:val="16"/>
        </w:rPr>
        <w:t xml:space="preserve"> </w:t>
      </w:r>
      <w:r w:rsidR="00F253B4" w:rsidRPr="00F253B4">
        <w:rPr>
          <w:rFonts w:ascii="Arial" w:hAnsi="Arial" w:cs="Arial"/>
          <w:b/>
          <w:bCs/>
          <w:color w:val="0A0A0A"/>
          <w:spacing w:val="-19"/>
          <w:sz w:val="16"/>
        </w:rPr>
        <w:t>EDIFÍCIL  ASSIS CHATEAU</w:t>
      </w:r>
      <w:r w:rsidRPr="00F253B4">
        <w:rPr>
          <w:rFonts w:ascii="Arial" w:hAnsi="Arial" w:cs="Arial"/>
          <w:b/>
          <w:bCs/>
          <w:spacing w:val="-1"/>
          <w:w w:val="98"/>
          <w:sz w:val="16"/>
        </w:rPr>
        <w:t>AS</w:t>
      </w:r>
      <w:r w:rsidRPr="00F253B4">
        <w:rPr>
          <w:rFonts w:ascii="Arial" w:hAnsi="Arial" w:cs="Arial"/>
          <w:b/>
          <w:bCs/>
          <w:w w:val="98"/>
          <w:sz w:val="16"/>
        </w:rPr>
        <w:t>S</w:t>
      </w:r>
      <w:r w:rsidRPr="00F253B4">
        <w:rPr>
          <w:rFonts w:ascii="Arial" w:hAnsi="Arial" w:cs="Arial"/>
          <w:b/>
          <w:bCs/>
          <w:spacing w:val="-24"/>
          <w:sz w:val="16"/>
        </w:rPr>
        <w:t xml:space="preserve"> </w:t>
      </w:r>
      <w:r w:rsidRPr="00F253B4">
        <w:rPr>
          <w:rFonts w:ascii="Arial" w:hAnsi="Arial" w:cs="Arial"/>
          <w:b/>
          <w:bCs/>
          <w:color w:val="0A0A0A"/>
          <w:w w:val="98"/>
          <w:sz w:val="16"/>
        </w:rPr>
        <w:t>IS</w:t>
      </w:r>
      <w:r w:rsidRPr="00F253B4">
        <w:rPr>
          <w:rFonts w:ascii="Arial" w:hAnsi="Arial" w:cs="Arial"/>
          <w:b/>
          <w:bCs/>
          <w:color w:val="0A0A0A"/>
          <w:spacing w:val="1"/>
          <w:sz w:val="16"/>
        </w:rPr>
        <w:t xml:space="preserve"> </w:t>
      </w:r>
      <w:r w:rsidRPr="00F253B4">
        <w:rPr>
          <w:rFonts w:ascii="Arial" w:hAnsi="Arial" w:cs="Arial"/>
          <w:b/>
          <w:bCs/>
          <w:color w:val="0E0E0E"/>
          <w:spacing w:val="-1"/>
          <w:w w:val="104"/>
          <w:sz w:val="16"/>
        </w:rPr>
        <w:t>C</w:t>
      </w:r>
      <w:r w:rsidRPr="00F253B4">
        <w:rPr>
          <w:rFonts w:ascii="Arial" w:hAnsi="Arial" w:cs="Arial"/>
          <w:b/>
          <w:bCs/>
          <w:color w:val="0E0E0E"/>
          <w:w w:val="104"/>
          <w:sz w:val="16"/>
        </w:rPr>
        <w:t>I</w:t>
      </w:r>
      <w:r w:rsidRPr="00F253B4">
        <w:rPr>
          <w:rFonts w:ascii="Arial" w:hAnsi="Arial" w:cs="Arial"/>
          <w:b/>
          <w:bCs/>
          <w:color w:val="0E0E0E"/>
          <w:spacing w:val="-18"/>
          <w:sz w:val="16"/>
        </w:rPr>
        <w:t xml:space="preserve"> </w:t>
      </w:r>
      <w:r w:rsidRPr="00F253B4">
        <w:rPr>
          <w:rFonts w:ascii="Arial" w:hAnsi="Arial" w:cs="Arial"/>
          <w:b/>
          <w:bCs/>
          <w:w w:val="90"/>
          <w:sz w:val="16"/>
        </w:rPr>
        <w:t>IA"FEA</w:t>
      </w:r>
      <w:r w:rsidRPr="00F253B4">
        <w:rPr>
          <w:rFonts w:ascii="Arial" w:hAnsi="Arial" w:cs="Arial"/>
          <w:b/>
          <w:bCs/>
          <w:spacing w:val="-10"/>
          <w:sz w:val="16"/>
        </w:rPr>
        <w:t xml:space="preserve"> </w:t>
      </w:r>
      <w:r w:rsidRPr="00F253B4">
        <w:rPr>
          <w:rFonts w:ascii="Arial" w:hAnsi="Arial" w:cs="Arial"/>
          <w:b/>
          <w:bCs/>
          <w:spacing w:val="12"/>
          <w:w w:val="104"/>
          <w:sz w:val="16"/>
        </w:rPr>
        <w:t>Í</w:t>
      </w:r>
      <w:r w:rsidRPr="00F253B4">
        <w:rPr>
          <w:rFonts w:ascii="Arial" w:hAnsi="Arial" w:cs="Arial"/>
          <w:b/>
          <w:bCs/>
          <w:color w:val="5E5E5E"/>
          <w:w w:val="41"/>
          <w:sz w:val="16"/>
        </w:rPr>
        <w:t>J</w:t>
      </w:r>
      <w:r w:rsidRPr="00F253B4">
        <w:rPr>
          <w:rFonts w:ascii="Arial" w:hAnsi="Arial" w:cs="Arial"/>
          <w:b/>
          <w:bCs/>
          <w:color w:val="5E5E5E"/>
          <w:spacing w:val="-17"/>
          <w:sz w:val="16"/>
        </w:rPr>
        <w:t xml:space="preserve"> </w:t>
      </w:r>
      <w:r w:rsidRPr="00F253B4">
        <w:rPr>
          <w:rFonts w:ascii="Arial" w:hAnsi="Arial" w:cs="Arial"/>
          <w:b/>
          <w:bCs/>
          <w:spacing w:val="-1"/>
          <w:w w:val="95"/>
          <w:sz w:val="16"/>
        </w:rPr>
        <w:t>B</w:t>
      </w:r>
      <w:r w:rsidRPr="00F253B4">
        <w:rPr>
          <w:rFonts w:ascii="Arial" w:hAnsi="Arial" w:cs="Arial"/>
          <w:b/>
          <w:bCs/>
          <w:w w:val="95"/>
          <w:sz w:val="16"/>
        </w:rPr>
        <w:t>R</w:t>
      </w:r>
      <w:r w:rsidRPr="00F253B4">
        <w:rPr>
          <w:rFonts w:ascii="Arial" w:hAnsi="Arial" w:cs="Arial"/>
          <w:b/>
          <w:bCs/>
          <w:spacing w:val="-19"/>
          <w:sz w:val="16"/>
        </w:rPr>
        <w:t xml:space="preserve"> </w:t>
      </w:r>
      <w:r w:rsidRPr="00F253B4">
        <w:rPr>
          <w:rFonts w:ascii="Arial" w:hAnsi="Arial" w:cs="Arial"/>
          <w:b/>
          <w:bCs/>
          <w:w w:val="95"/>
          <w:sz w:val="16"/>
        </w:rPr>
        <w:t>IAN</w:t>
      </w:r>
      <w:r w:rsidRPr="00F253B4">
        <w:rPr>
          <w:rFonts w:ascii="Arial" w:hAnsi="Arial" w:cs="Arial"/>
          <w:b/>
          <w:bCs/>
          <w:spacing w:val="-21"/>
          <w:sz w:val="16"/>
        </w:rPr>
        <w:t xml:space="preserve"> </w:t>
      </w:r>
      <w:r w:rsidRPr="00F253B4">
        <w:rPr>
          <w:rFonts w:ascii="Arial" w:hAnsi="Arial" w:cs="Arial"/>
          <w:b/>
          <w:bCs/>
          <w:spacing w:val="-1"/>
          <w:w w:val="97"/>
          <w:sz w:val="16"/>
        </w:rPr>
        <w:t>D</w:t>
      </w:r>
      <w:r w:rsidRPr="00F253B4">
        <w:rPr>
          <w:rFonts w:ascii="Arial" w:hAnsi="Arial" w:cs="Arial"/>
          <w:b/>
          <w:bCs/>
          <w:w w:val="97"/>
          <w:sz w:val="16"/>
        </w:rPr>
        <w:t>,</w:t>
      </w:r>
      <w:r w:rsidRPr="00F253B4">
        <w:rPr>
          <w:rFonts w:ascii="Arial" w:hAnsi="Arial" w:cs="Arial"/>
          <w:b/>
          <w:bCs/>
          <w:spacing w:val="15"/>
          <w:sz w:val="16"/>
        </w:rPr>
        <w:t xml:space="preserve"> </w:t>
      </w:r>
      <w:r w:rsidRPr="00F253B4">
        <w:rPr>
          <w:rFonts w:ascii="Arial" w:hAnsi="Arial" w:cs="Arial"/>
          <w:b/>
          <w:bCs/>
          <w:color w:val="0E0E0E"/>
          <w:w w:val="75"/>
          <w:sz w:val="16"/>
        </w:rPr>
        <w:t>R</w:t>
      </w:r>
      <w:r w:rsidRPr="00F253B4">
        <w:rPr>
          <w:rFonts w:ascii="Arial" w:hAnsi="Arial" w:cs="Arial"/>
          <w:b/>
          <w:bCs/>
          <w:color w:val="0E0E0E"/>
          <w:spacing w:val="-20"/>
          <w:sz w:val="16"/>
        </w:rPr>
        <w:t xml:space="preserve"> </w:t>
      </w:r>
      <w:r w:rsidRPr="00F253B4">
        <w:rPr>
          <w:rFonts w:ascii="Arial" w:hAnsi="Arial" w:cs="Arial"/>
          <w:b/>
          <w:bCs/>
          <w:spacing w:val="-1"/>
          <w:w w:val="97"/>
          <w:sz w:val="16"/>
        </w:rPr>
        <w:t>RA</w:t>
      </w:r>
      <w:r w:rsidRPr="00F253B4">
        <w:rPr>
          <w:rFonts w:ascii="Arial" w:hAnsi="Arial" w:cs="Arial"/>
          <w:b/>
          <w:bCs/>
          <w:w w:val="97"/>
          <w:sz w:val="16"/>
        </w:rPr>
        <w:t>S</w:t>
      </w:r>
      <w:r w:rsidRPr="00F253B4">
        <w:rPr>
          <w:rFonts w:ascii="Arial" w:hAnsi="Arial" w:cs="Arial"/>
          <w:b/>
          <w:bCs/>
          <w:spacing w:val="-22"/>
          <w:sz w:val="16"/>
        </w:rPr>
        <w:t xml:space="preserve"> </w:t>
      </w:r>
      <w:r w:rsidRPr="00F253B4">
        <w:rPr>
          <w:rFonts w:ascii="Arial" w:hAnsi="Arial" w:cs="Arial"/>
          <w:b/>
          <w:bCs/>
          <w:w w:val="72"/>
          <w:sz w:val="16"/>
        </w:rPr>
        <w:t>Í</w:t>
      </w:r>
      <w:r w:rsidRPr="00F253B4">
        <w:rPr>
          <w:rFonts w:ascii="Arial" w:hAnsi="Arial" w:cs="Arial"/>
          <w:b/>
          <w:bCs/>
          <w:spacing w:val="-20"/>
          <w:sz w:val="16"/>
        </w:rPr>
        <w:t xml:space="preserve"> </w:t>
      </w:r>
      <w:r w:rsidRPr="00F253B4">
        <w:rPr>
          <w:rFonts w:ascii="Arial" w:hAnsi="Arial" w:cs="Arial"/>
          <w:b/>
          <w:bCs/>
          <w:spacing w:val="-1"/>
          <w:w w:val="99"/>
          <w:sz w:val="16"/>
        </w:rPr>
        <w:t>LI</w:t>
      </w:r>
      <w:r w:rsidRPr="00F253B4">
        <w:rPr>
          <w:rFonts w:ascii="Arial" w:hAnsi="Arial" w:cs="Arial"/>
          <w:b/>
          <w:bCs/>
          <w:w w:val="99"/>
          <w:sz w:val="16"/>
        </w:rPr>
        <w:t>A</w:t>
      </w:r>
      <w:r w:rsidRPr="00F253B4">
        <w:rPr>
          <w:rFonts w:ascii="Arial" w:hAnsi="Arial" w:cs="Arial"/>
          <w:b/>
          <w:bCs/>
          <w:spacing w:val="9"/>
          <w:sz w:val="16"/>
        </w:rPr>
        <w:t xml:space="preserve"> </w:t>
      </w:r>
      <w:r w:rsidRPr="00F253B4">
        <w:rPr>
          <w:rFonts w:ascii="Arial" w:hAnsi="Arial" w:cs="Arial"/>
          <w:b/>
          <w:bCs/>
          <w:color w:val="232323"/>
          <w:w w:val="105"/>
          <w:sz w:val="16"/>
        </w:rPr>
        <w:t>-</w:t>
      </w:r>
      <w:r w:rsidRPr="00F253B4">
        <w:rPr>
          <w:rFonts w:ascii="Arial" w:hAnsi="Arial" w:cs="Arial"/>
          <w:b/>
          <w:bCs/>
          <w:color w:val="232323"/>
          <w:spacing w:val="8"/>
          <w:sz w:val="16"/>
        </w:rPr>
        <w:t xml:space="preserve"> </w:t>
      </w:r>
      <w:r w:rsidRPr="00F253B4">
        <w:rPr>
          <w:rFonts w:ascii="Arial" w:hAnsi="Arial" w:cs="Arial"/>
          <w:b/>
          <w:bCs/>
          <w:color w:val="0A0A0A"/>
          <w:w w:val="83"/>
          <w:sz w:val="16"/>
        </w:rPr>
        <w:t>D</w:t>
      </w:r>
      <w:r w:rsidRPr="00F253B4">
        <w:rPr>
          <w:rFonts w:ascii="Arial" w:hAnsi="Arial" w:cs="Arial"/>
          <w:b/>
          <w:bCs/>
          <w:color w:val="0A0A0A"/>
          <w:spacing w:val="-21"/>
          <w:sz w:val="16"/>
        </w:rPr>
        <w:t xml:space="preserve"> </w:t>
      </w:r>
      <w:r w:rsidRPr="00F253B4">
        <w:rPr>
          <w:rFonts w:ascii="Arial" w:hAnsi="Arial" w:cs="Arial"/>
          <w:b/>
          <w:bCs/>
          <w:sz w:val="16"/>
        </w:rPr>
        <w:t>F</w:t>
      </w:r>
    </w:p>
    <w:p w:rsidR="00026085" w:rsidRPr="00F253B4" w:rsidRDefault="0012250F">
      <w:pPr>
        <w:spacing w:before="3"/>
        <w:ind w:left="1398" w:right="202"/>
        <w:jc w:val="center"/>
        <w:rPr>
          <w:rFonts w:ascii="Arial" w:hAnsi="Arial" w:cs="Arial"/>
          <w:b/>
          <w:bCs/>
          <w:sz w:val="16"/>
        </w:rPr>
      </w:pPr>
      <w:r w:rsidRPr="00F253B4">
        <w:rPr>
          <w:rFonts w:ascii="Arial" w:hAnsi="Arial" w:cs="Arial"/>
          <w:b/>
          <w:bCs/>
          <w:sz w:val="16"/>
        </w:rPr>
        <w:t>CE</w:t>
      </w:r>
      <w:r w:rsidR="00F253B4">
        <w:rPr>
          <w:rFonts w:ascii="Arial" w:hAnsi="Arial" w:cs="Arial"/>
          <w:b/>
          <w:bCs/>
          <w:sz w:val="16"/>
        </w:rPr>
        <w:t>P:</w:t>
      </w:r>
      <w:r w:rsidRPr="00F253B4">
        <w:rPr>
          <w:rFonts w:ascii="Arial" w:hAnsi="Arial" w:cs="Arial"/>
          <w:b/>
          <w:bCs/>
          <w:color w:val="0C0C0C"/>
          <w:sz w:val="16"/>
        </w:rPr>
        <w:t xml:space="preserve"> </w:t>
      </w:r>
      <w:r w:rsidRPr="00F253B4">
        <w:rPr>
          <w:rFonts w:ascii="Arial" w:hAnsi="Arial" w:cs="Arial"/>
          <w:b/>
          <w:bCs/>
          <w:sz w:val="16"/>
        </w:rPr>
        <w:t>703</w:t>
      </w:r>
      <w:r w:rsidRPr="00F253B4">
        <w:rPr>
          <w:rFonts w:ascii="Arial" w:hAnsi="Arial" w:cs="Arial"/>
          <w:b/>
          <w:bCs/>
          <w:color w:val="0E0E0E"/>
          <w:sz w:val="16"/>
        </w:rPr>
        <w:t>40-90</w:t>
      </w:r>
      <w:r w:rsidR="00F253B4">
        <w:rPr>
          <w:rFonts w:ascii="Arial" w:hAnsi="Arial" w:cs="Arial"/>
          <w:b/>
          <w:bCs/>
          <w:color w:val="0E0E0E"/>
          <w:sz w:val="16"/>
        </w:rPr>
        <w:t>6</w:t>
      </w:r>
      <w:r w:rsidRPr="00F253B4">
        <w:rPr>
          <w:rFonts w:ascii="Arial" w:hAnsi="Arial" w:cs="Arial"/>
          <w:b/>
          <w:bCs/>
          <w:color w:val="0E0E0E"/>
          <w:sz w:val="16"/>
        </w:rPr>
        <w:t xml:space="preserve"> </w:t>
      </w:r>
      <w:r w:rsidRPr="00F253B4">
        <w:rPr>
          <w:rFonts w:ascii="Arial" w:hAnsi="Arial" w:cs="Arial"/>
          <w:b/>
          <w:bCs/>
          <w:color w:val="212121"/>
          <w:sz w:val="16"/>
        </w:rPr>
        <w:t xml:space="preserve">- </w:t>
      </w:r>
      <w:r w:rsidR="00F253B4">
        <w:rPr>
          <w:rFonts w:ascii="Arial" w:hAnsi="Arial" w:cs="Arial"/>
          <w:b/>
          <w:bCs/>
          <w:color w:val="212121"/>
          <w:sz w:val="16"/>
        </w:rPr>
        <w:t>FONE</w:t>
      </w:r>
      <w:r w:rsidRPr="00F253B4">
        <w:rPr>
          <w:rFonts w:ascii="Arial" w:hAnsi="Arial" w:cs="Arial"/>
          <w:b/>
          <w:bCs/>
          <w:sz w:val="16"/>
        </w:rPr>
        <w:t xml:space="preserve"> </w:t>
      </w:r>
      <w:r w:rsidRPr="00F253B4">
        <w:rPr>
          <w:rFonts w:ascii="Arial" w:hAnsi="Arial" w:cs="Arial"/>
          <w:b/>
          <w:bCs/>
          <w:color w:val="131313"/>
          <w:sz w:val="16"/>
        </w:rPr>
        <w:t xml:space="preserve">(61) </w:t>
      </w:r>
      <w:r w:rsidRPr="00F253B4">
        <w:rPr>
          <w:rFonts w:ascii="Arial" w:hAnsi="Arial" w:cs="Arial"/>
          <w:b/>
          <w:bCs/>
          <w:sz w:val="16"/>
        </w:rPr>
        <w:t>3225-</w:t>
      </w:r>
      <w:r w:rsidR="00F253B4">
        <w:rPr>
          <w:rFonts w:ascii="Arial" w:hAnsi="Arial" w:cs="Arial"/>
          <w:b/>
          <w:bCs/>
          <w:sz w:val="16"/>
        </w:rPr>
        <w:t>6</w:t>
      </w:r>
      <w:r w:rsidRPr="00F253B4">
        <w:rPr>
          <w:rFonts w:ascii="Arial" w:hAnsi="Arial" w:cs="Arial"/>
          <w:b/>
          <w:bCs/>
          <w:sz w:val="16"/>
        </w:rPr>
        <w:t xml:space="preserve">027 </w:t>
      </w:r>
      <w:r w:rsidR="00451781">
        <w:rPr>
          <w:rFonts w:ascii="Arial" w:hAnsi="Arial" w:cs="Arial"/>
          <w:b/>
          <w:bCs/>
          <w:color w:val="1C1C1C"/>
          <w:sz w:val="16"/>
        </w:rPr>
        <w:t>E-MAIL</w:t>
      </w:r>
      <w:r w:rsidRPr="00F253B4">
        <w:rPr>
          <w:rFonts w:ascii="Arial" w:hAnsi="Arial" w:cs="Arial"/>
          <w:b/>
          <w:bCs/>
          <w:color w:val="0F0F0F"/>
          <w:sz w:val="16"/>
        </w:rPr>
        <w:t>: cfn</w:t>
      </w:r>
      <w:r w:rsidR="00451781">
        <w:rPr>
          <w:rFonts w:ascii="Arial" w:hAnsi="Arial" w:cs="Arial"/>
          <w:b/>
          <w:bCs/>
          <w:color w:val="0F0F0F"/>
          <w:sz w:val="16"/>
        </w:rPr>
        <w:t>@</w:t>
      </w:r>
      <w:r w:rsidRPr="00F253B4">
        <w:rPr>
          <w:rFonts w:ascii="Arial" w:hAnsi="Arial" w:cs="Arial"/>
          <w:b/>
          <w:bCs/>
          <w:sz w:val="16"/>
        </w:rPr>
        <w:t>c</w:t>
      </w:r>
      <w:r w:rsidR="00451781">
        <w:rPr>
          <w:rFonts w:ascii="Arial" w:hAnsi="Arial" w:cs="Arial"/>
          <w:b/>
          <w:bCs/>
          <w:sz w:val="16"/>
        </w:rPr>
        <w:t>fn</w:t>
      </w:r>
      <w:r w:rsidRPr="00F253B4">
        <w:rPr>
          <w:rFonts w:ascii="Arial" w:hAnsi="Arial" w:cs="Arial"/>
          <w:b/>
          <w:bCs/>
          <w:sz w:val="16"/>
        </w:rPr>
        <w:t xml:space="preserve">.org. </w:t>
      </w:r>
      <w:r w:rsidRPr="00F253B4">
        <w:rPr>
          <w:rFonts w:ascii="Arial" w:hAnsi="Arial" w:cs="Arial"/>
          <w:b/>
          <w:bCs/>
          <w:color w:val="0A0A0A"/>
          <w:sz w:val="16"/>
        </w:rPr>
        <w:t>br</w:t>
      </w:r>
    </w:p>
    <w:sectPr w:rsidR="00026085" w:rsidRPr="00F253B4" w:rsidSect="00F253B4">
      <w:type w:val="continuous"/>
      <w:pgSz w:w="11870" w:h="16740"/>
      <w:pgMar w:top="640" w:right="671" w:bottom="280" w:left="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85"/>
    <w:rsid w:val="00026085"/>
    <w:rsid w:val="0012250F"/>
    <w:rsid w:val="00156E42"/>
    <w:rsid w:val="00451781"/>
    <w:rsid w:val="00863D37"/>
    <w:rsid w:val="00F2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6854"/>
  <w15:docId w15:val="{184CECEC-2AB9-437C-9BAE-C11E5046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47"/>
      <w:ind w:left="1376" w:hanging="5"/>
      <w:outlineLvl w:val="0"/>
    </w:pPr>
    <w:rPr>
      <w:rFonts w:ascii="Arial" w:eastAsia="Arial" w:hAnsi="Arial" w:cs="Arial"/>
      <w:sz w:val="30"/>
      <w:szCs w:val="30"/>
    </w:rPr>
  </w:style>
  <w:style w:type="paragraph" w:styleId="Ttulo2">
    <w:name w:val="heading 2"/>
    <w:basedOn w:val="Normal"/>
    <w:uiPriority w:val="9"/>
    <w:unhideWhenUsed/>
    <w:qFormat/>
    <w:pPr>
      <w:ind w:left="1377"/>
      <w:outlineLvl w:val="1"/>
    </w:pPr>
    <w:rPr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33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Gilbelania</dc:creator>
  <cp:lastModifiedBy>Nutricionistas CFN</cp:lastModifiedBy>
  <cp:revision>6</cp:revision>
  <dcterms:created xsi:type="dcterms:W3CDTF">2020-02-11T18:11:00Z</dcterms:created>
  <dcterms:modified xsi:type="dcterms:W3CDTF">2020-02-11T18:24:00Z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2020-02-11T00:00:00Z</vt:filetime>
  </property>
</Properties>
</file>